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7B" w:rsidRDefault="00560F7B" w:rsidP="003101FC">
      <w:pPr>
        <w:pStyle w:val="20"/>
        <w:framePr w:w="9702" w:h="10383" w:hRule="exact" w:wrap="none" w:vAnchor="page" w:hAnchor="page" w:x="1809" w:y="1266"/>
        <w:shd w:val="clear" w:color="auto" w:fill="auto"/>
        <w:spacing w:before="0" w:after="389" w:line="280" w:lineRule="exact"/>
        <w:rPr>
          <w:rStyle w:val="21"/>
        </w:rPr>
      </w:pPr>
    </w:p>
    <w:p w:rsidR="00560F7B" w:rsidRPr="00733C82" w:rsidRDefault="00560F7B" w:rsidP="003101FC">
      <w:pPr>
        <w:pStyle w:val="5"/>
        <w:framePr w:w="9702" w:h="10383" w:hRule="exact" w:wrap="none" w:vAnchor="page" w:hAnchor="page" w:x="1809" w:y="1266"/>
        <w:ind w:left="0" w:firstLine="0"/>
        <w:rPr>
          <w:bCs w:val="0"/>
          <w:sz w:val="26"/>
          <w:szCs w:val="26"/>
        </w:rPr>
      </w:pPr>
      <w:r w:rsidRPr="00733C82">
        <w:rPr>
          <w:bCs w:val="0"/>
          <w:sz w:val="26"/>
          <w:szCs w:val="26"/>
        </w:rPr>
        <w:t>МУНИЦИПАЛЬНОЕ КАЗЕННОЕ УЧРЕЖДЕНИЕ</w:t>
      </w:r>
    </w:p>
    <w:p w:rsidR="00560F7B" w:rsidRPr="00733C82" w:rsidRDefault="00560F7B" w:rsidP="003101FC">
      <w:pPr>
        <w:pStyle w:val="5"/>
        <w:framePr w:w="9702" w:h="10383" w:hRule="exact" w:wrap="none" w:vAnchor="page" w:hAnchor="page" w:x="1809" w:y="1266"/>
        <w:ind w:left="0" w:firstLine="0"/>
        <w:rPr>
          <w:bCs w:val="0"/>
          <w:sz w:val="26"/>
          <w:szCs w:val="26"/>
        </w:rPr>
      </w:pPr>
      <w:r w:rsidRPr="00733C82">
        <w:rPr>
          <w:bCs w:val="0"/>
          <w:sz w:val="26"/>
          <w:szCs w:val="26"/>
        </w:rPr>
        <w:t xml:space="preserve"> «ЦЕНТР ИНФОРМАЦИИ»</w:t>
      </w:r>
    </w:p>
    <w:p w:rsidR="00560F7B" w:rsidRPr="00733C82" w:rsidRDefault="00560F7B" w:rsidP="003101FC">
      <w:pPr>
        <w:pStyle w:val="5"/>
        <w:framePr w:w="9702" w:h="10383" w:hRule="exact" w:wrap="none" w:vAnchor="page" w:hAnchor="page" w:x="1809" w:y="1266"/>
        <w:ind w:left="0" w:firstLine="0"/>
        <w:rPr>
          <w:bCs w:val="0"/>
          <w:sz w:val="26"/>
          <w:szCs w:val="26"/>
        </w:rPr>
      </w:pPr>
      <w:r w:rsidRPr="00733C82">
        <w:rPr>
          <w:bCs w:val="0"/>
          <w:sz w:val="26"/>
          <w:szCs w:val="26"/>
        </w:rPr>
        <w:t>КАНТЕМИРОВСКОГО МУНИЦИПАЛЬНОГО РАЙОНА</w:t>
      </w:r>
    </w:p>
    <w:p w:rsidR="00560F7B" w:rsidRPr="00DB539C" w:rsidRDefault="00560F7B" w:rsidP="003101FC">
      <w:pPr>
        <w:framePr w:w="9702" w:h="10383" w:hRule="exact" w:wrap="none" w:vAnchor="page" w:hAnchor="page" w:x="1809" w:y="1266"/>
        <w:pBdr>
          <w:bottom w:val="thinThickSmallGap" w:sz="24" w:space="1" w:color="auto"/>
        </w:pBdr>
      </w:pPr>
    </w:p>
    <w:p w:rsidR="00560F7B" w:rsidRDefault="00560F7B" w:rsidP="003101FC">
      <w:pPr>
        <w:framePr w:w="9702" w:h="10383" w:hRule="exact" w:wrap="none" w:vAnchor="page" w:hAnchor="page" w:x="1809" w:y="1266"/>
        <w:jc w:val="center"/>
        <w:rPr>
          <w:sz w:val="20"/>
          <w:szCs w:val="20"/>
        </w:rPr>
      </w:pPr>
      <w:r>
        <w:rPr>
          <w:sz w:val="20"/>
        </w:rPr>
        <w:t xml:space="preserve">ул. </w:t>
      </w:r>
      <w:proofErr w:type="spellStart"/>
      <w:r>
        <w:rPr>
          <w:sz w:val="20"/>
        </w:rPr>
        <w:t>Шахтинская</w:t>
      </w:r>
      <w:proofErr w:type="spellEnd"/>
      <w:r>
        <w:rPr>
          <w:sz w:val="20"/>
        </w:rPr>
        <w:t>, 28, р.п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антемировка, Воронежская область, 396730,  тел./факс (47367) 6-27-96</w:t>
      </w:r>
    </w:p>
    <w:p w:rsidR="00560F7B" w:rsidRDefault="00560F7B" w:rsidP="003101FC">
      <w:pPr>
        <w:framePr w:w="9702" w:h="10383" w:hRule="exact" w:wrap="none" w:vAnchor="page" w:hAnchor="page" w:x="1809" w:y="1266"/>
        <w:jc w:val="center"/>
        <w:rPr>
          <w:sz w:val="20"/>
        </w:rPr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: </w:t>
      </w:r>
      <w:hyperlink r:id="rId7" w:history="1">
        <w:r w:rsidRPr="00CB26FD">
          <w:rPr>
            <w:rStyle w:val="a3"/>
            <w:lang w:val="en-US"/>
          </w:rPr>
          <w:t>kzentr</w:t>
        </w:r>
        <w:r w:rsidRPr="00CB26FD">
          <w:rPr>
            <w:rStyle w:val="a3"/>
          </w:rPr>
          <w:t>06@</w:t>
        </w:r>
        <w:r w:rsidRPr="00CB26FD">
          <w:rPr>
            <w:rStyle w:val="a3"/>
            <w:lang w:val="en-US"/>
          </w:rPr>
          <w:t>mail</w:t>
        </w:r>
        <w:r w:rsidRPr="00CB26FD">
          <w:rPr>
            <w:rStyle w:val="a3"/>
          </w:rPr>
          <w:t>.</w:t>
        </w:r>
        <w:r w:rsidRPr="00CB26FD">
          <w:rPr>
            <w:rStyle w:val="a3"/>
            <w:lang w:val="en-US"/>
          </w:rPr>
          <w:t>ru</w:t>
        </w:r>
      </w:hyperlink>
      <w:r>
        <w:t xml:space="preserve"> </w:t>
      </w:r>
      <w:r>
        <w:rPr>
          <w:sz w:val="20"/>
        </w:rPr>
        <w:t>ОГРН 1063627010150,  ИНН/КПП  3612007632/361201001</w:t>
      </w:r>
    </w:p>
    <w:p w:rsidR="00560F7B" w:rsidRDefault="00560F7B" w:rsidP="003101FC">
      <w:pPr>
        <w:framePr w:w="9702" w:h="10383" w:hRule="exact" w:wrap="none" w:vAnchor="page" w:hAnchor="page" w:x="1809" w:y="1266"/>
        <w:spacing w:after="333"/>
      </w:pPr>
    </w:p>
    <w:p w:rsidR="00560F7B" w:rsidRDefault="00560F7B" w:rsidP="003101FC">
      <w:pPr>
        <w:framePr w:w="9702" w:h="10383" w:hRule="exact" w:wrap="none" w:vAnchor="page" w:hAnchor="page" w:x="1809" w:y="1266"/>
        <w:spacing w:after="220" w:line="280" w:lineRule="exact"/>
        <w:rPr>
          <w:b/>
          <w:bCs/>
        </w:rPr>
      </w:pPr>
      <w:r>
        <w:t xml:space="preserve">                                                     ПРИКАЗ № 13</w:t>
      </w:r>
    </w:p>
    <w:p w:rsidR="00560F7B" w:rsidRDefault="00560F7B" w:rsidP="003101FC">
      <w:pPr>
        <w:pStyle w:val="20"/>
        <w:framePr w:w="9702" w:h="10383" w:hRule="exact" w:wrap="none" w:vAnchor="page" w:hAnchor="page" w:x="1809" w:y="1266"/>
        <w:shd w:val="clear" w:color="auto" w:fill="auto"/>
        <w:spacing w:before="0" w:after="389" w:line="280" w:lineRule="exact"/>
        <w:rPr>
          <w:rStyle w:val="21"/>
        </w:rPr>
      </w:pPr>
      <w:r>
        <w:t xml:space="preserve">                                                                                          Р.п.  Кантемировка                                                                                                                       10.01.2022</w:t>
      </w:r>
    </w:p>
    <w:p w:rsidR="00433CDF" w:rsidRDefault="003101FC" w:rsidP="003101FC">
      <w:pPr>
        <w:pStyle w:val="20"/>
        <w:framePr w:w="9702" w:h="10383" w:hRule="exact" w:wrap="none" w:vAnchor="page" w:hAnchor="page" w:x="1809" w:y="1266"/>
        <w:shd w:val="clear" w:color="auto" w:fill="auto"/>
        <w:spacing w:before="0" w:after="389" w:line="280" w:lineRule="exact"/>
      </w:pPr>
      <w:r>
        <w:rPr>
          <w:rStyle w:val="21"/>
        </w:rPr>
        <w:t xml:space="preserve">           </w:t>
      </w:r>
      <w:r w:rsidR="00D4028D">
        <w:rPr>
          <w:rStyle w:val="21"/>
        </w:rPr>
        <w:t>О создании комиссии по урегулированию конфликта интересов</w:t>
      </w:r>
    </w:p>
    <w:p w:rsidR="00433CDF" w:rsidRDefault="00D4028D" w:rsidP="003101FC">
      <w:pPr>
        <w:pStyle w:val="20"/>
        <w:framePr w:w="9702" w:h="10383" w:hRule="exact" w:wrap="none" w:vAnchor="page" w:hAnchor="page" w:x="1809" w:y="1266"/>
        <w:shd w:val="clear" w:color="auto" w:fill="auto"/>
        <w:spacing w:before="0" w:after="493" w:line="371" w:lineRule="exact"/>
        <w:ind w:left="200" w:firstLine="820"/>
        <w:jc w:val="both"/>
      </w:pPr>
      <w:r>
        <w:rPr>
          <w:rStyle w:val="21"/>
        </w:rPr>
        <w:t xml:space="preserve">В соответствии с Федеральным законом от 25.12.2008 г. № 273-ФЗ «О противодействии коррупции», с целью предотвращения, пресечения коррупционных правонарушений, соблюдения норм </w:t>
      </w:r>
      <w:proofErr w:type="spellStart"/>
      <w:r>
        <w:rPr>
          <w:rStyle w:val="21"/>
        </w:rPr>
        <w:t>антикоррупционного</w:t>
      </w:r>
      <w:proofErr w:type="spellEnd"/>
      <w:r>
        <w:rPr>
          <w:rStyle w:val="21"/>
        </w:rPr>
        <w:t xml:space="preserve"> законодательства в деятельности </w:t>
      </w:r>
      <w:r w:rsidR="003101FC">
        <w:rPr>
          <w:bCs/>
        </w:rPr>
        <w:t>МКУ</w:t>
      </w:r>
      <w:r w:rsidR="003101FC" w:rsidRPr="00091FBA">
        <w:rPr>
          <w:bCs/>
        </w:rPr>
        <w:t xml:space="preserve"> «Центр информации» Кантемировского муниципального района</w:t>
      </w:r>
      <w:r w:rsidR="003101FC">
        <w:rPr>
          <w:rStyle w:val="21"/>
        </w:rPr>
        <w:t xml:space="preserve"> </w:t>
      </w:r>
      <w:r>
        <w:rPr>
          <w:rStyle w:val="21"/>
        </w:rPr>
        <w:t>урегулирования конфликта интересов</w:t>
      </w:r>
    </w:p>
    <w:p w:rsidR="00433CDF" w:rsidRDefault="00D4028D" w:rsidP="003101FC">
      <w:pPr>
        <w:pStyle w:val="60"/>
        <w:framePr w:w="9702" w:h="10383" w:hRule="exact" w:wrap="none" w:vAnchor="page" w:hAnchor="page" w:x="1809" w:y="1266"/>
        <w:shd w:val="clear" w:color="auto" w:fill="auto"/>
        <w:spacing w:before="0" w:after="88" w:line="280" w:lineRule="exact"/>
        <w:ind w:left="200"/>
      </w:pPr>
      <w:r>
        <w:rPr>
          <w:rStyle w:val="61"/>
          <w:b/>
          <w:bCs/>
          <w:i/>
          <w:iCs/>
        </w:rPr>
        <w:t>ПРИКАЗЫВАЮ:</w:t>
      </w:r>
    </w:p>
    <w:p w:rsidR="00433CDF" w:rsidRDefault="00D4028D" w:rsidP="003101FC">
      <w:pPr>
        <w:pStyle w:val="20"/>
        <w:framePr w:w="9702" w:h="10383" w:hRule="exact" w:wrap="none" w:vAnchor="page" w:hAnchor="page" w:x="1809" w:y="1266"/>
        <w:numPr>
          <w:ilvl w:val="0"/>
          <w:numId w:val="1"/>
        </w:numPr>
        <w:shd w:val="clear" w:color="auto" w:fill="auto"/>
        <w:tabs>
          <w:tab w:val="left" w:pos="1445"/>
        </w:tabs>
        <w:spacing w:before="0" w:after="0" w:line="367" w:lineRule="exact"/>
        <w:ind w:left="200" w:firstLine="820"/>
        <w:jc w:val="both"/>
      </w:pPr>
      <w:r>
        <w:rPr>
          <w:rStyle w:val="21"/>
        </w:rPr>
        <w:t xml:space="preserve">Утвердить прилагаемое Положение о конфликте интересов в </w:t>
      </w:r>
      <w:r w:rsidR="003101FC">
        <w:rPr>
          <w:bCs/>
        </w:rPr>
        <w:t>МКУ</w:t>
      </w:r>
      <w:r w:rsidR="003101FC" w:rsidRPr="00091FBA">
        <w:rPr>
          <w:bCs/>
        </w:rPr>
        <w:t xml:space="preserve"> «Центр информации»</w:t>
      </w:r>
      <w:r>
        <w:rPr>
          <w:rStyle w:val="21"/>
        </w:rPr>
        <w:t xml:space="preserve"> (Приложение № 1)</w:t>
      </w:r>
    </w:p>
    <w:p w:rsidR="00433CDF" w:rsidRDefault="00D4028D" w:rsidP="003101FC">
      <w:pPr>
        <w:pStyle w:val="20"/>
        <w:framePr w:w="9702" w:h="10383" w:hRule="exact" w:wrap="none" w:vAnchor="page" w:hAnchor="page" w:x="1809" w:y="1266"/>
        <w:numPr>
          <w:ilvl w:val="0"/>
          <w:numId w:val="1"/>
        </w:numPr>
        <w:shd w:val="clear" w:color="auto" w:fill="auto"/>
        <w:tabs>
          <w:tab w:val="left" w:pos="1445"/>
        </w:tabs>
        <w:spacing w:before="0" w:after="0" w:line="367" w:lineRule="exact"/>
        <w:ind w:left="200" w:firstLine="820"/>
        <w:jc w:val="both"/>
      </w:pPr>
      <w:r>
        <w:rPr>
          <w:rStyle w:val="21"/>
        </w:rPr>
        <w:t xml:space="preserve">Создать комиссию по урегулированию конфликта интересов в </w:t>
      </w:r>
      <w:r w:rsidR="003101FC">
        <w:rPr>
          <w:bCs/>
        </w:rPr>
        <w:t>МКУ</w:t>
      </w:r>
      <w:r w:rsidR="003101FC" w:rsidRPr="00091FBA">
        <w:rPr>
          <w:bCs/>
        </w:rPr>
        <w:t xml:space="preserve"> «Центр информации</w:t>
      </w:r>
      <w:proofErr w:type="gramStart"/>
      <w:r w:rsidR="003101FC" w:rsidRPr="00091FBA">
        <w:rPr>
          <w:bCs/>
        </w:rPr>
        <w:t>»</w:t>
      </w:r>
      <w:r>
        <w:rPr>
          <w:rStyle w:val="21"/>
        </w:rPr>
        <w:t>в</w:t>
      </w:r>
      <w:proofErr w:type="gramEnd"/>
      <w:r>
        <w:rPr>
          <w:rStyle w:val="21"/>
        </w:rPr>
        <w:t xml:space="preserve"> составе согласно приложению к настоящему приказу. (Приложение № 3)</w:t>
      </w:r>
    </w:p>
    <w:p w:rsidR="00433CDF" w:rsidRDefault="00D4028D" w:rsidP="003101FC">
      <w:pPr>
        <w:pStyle w:val="20"/>
        <w:framePr w:w="9702" w:h="10383" w:hRule="exact" w:wrap="none" w:vAnchor="page" w:hAnchor="page" w:x="1809" w:y="1266"/>
        <w:numPr>
          <w:ilvl w:val="0"/>
          <w:numId w:val="1"/>
        </w:numPr>
        <w:shd w:val="clear" w:color="auto" w:fill="auto"/>
        <w:tabs>
          <w:tab w:val="left" w:pos="1445"/>
        </w:tabs>
        <w:spacing w:before="0" w:after="0" w:line="367" w:lineRule="exact"/>
        <w:ind w:left="200" w:firstLine="820"/>
        <w:jc w:val="both"/>
      </w:pPr>
      <w:r>
        <w:rPr>
          <w:rStyle w:val="21"/>
        </w:rPr>
        <w:t>Утвердить Положение о комиссии по урегулированию конфликта интересов в ГБУ СО «</w:t>
      </w:r>
      <w:proofErr w:type="spellStart"/>
      <w:r>
        <w:rPr>
          <w:rStyle w:val="21"/>
        </w:rPr>
        <w:t>Отрадненский</w:t>
      </w:r>
      <w:proofErr w:type="spellEnd"/>
      <w:r>
        <w:rPr>
          <w:rStyle w:val="21"/>
        </w:rPr>
        <w:t xml:space="preserve"> пансионат». (Приложение № 2)</w:t>
      </w:r>
    </w:p>
    <w:p w:rsidR="00433CDF" w:rsidRDefault="00D4028D" w:rsidP="003101FC">
      <w:pPr>
        <w:pStyle w:val="20"/>
        <w:framePr w:w="9702" w:h="10383" w:hRule="exact" w:wrap="none" w:vAnchor="page" w:hAnchor="page" w:x="1809" w:y="1266"/>
        <w:numPr>
          <w:ilvl w:val="0"/>
          <w:numId w:val="1"/>
        </w:numPr>
        <w:shd w:val="clear" w:color="auto" w:fill="auto"/>
        <w:tabs>
          <w:tab w:val="left" w:pos="1445"/>
        </w:tabs>
        <w:spacing w:before="0" w:after="0" w:line="367" w:lineRule="exact"/>
        <w:ind w:left="200" w:firstLine="820"/>
        <w:jc w:val="both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исполнением настоящего приказа оставляю за собой.</w:t>
      </w:r>
    </w:p>
    <w:p w:rsidR="00433CDF" w:rsidRDefault="00D4028D">
      <w:pPr>
        <w:pStyle w:val="20"/>
        <w:framePr w:wrap="none" w:vAnchor="page" w:hAnchor="page" w:x="1874" w:y="12920"/>
        <w:shd w:val="clear" w:color="auto" w:fill="auto"/>
        <w:spacing w:before="0" w:after="0" w:line="280" w:lineRule="exact"/>
        <w:ind w:left="216" w:right="8306"/>
      </w:pPr>
      <w:r>
        <w:rPr>
          <w:rStyle w:val="21"/>
        </w:rPr>
        <w:t>Директор</w:t>
      </w:r>
    </w:p>
    <w:p w:rsidR="00433CDF" w:rsidRDefault="003101FC">
      <w:pPr>
        <w:pStyle w:val="a5"/>
        <w:framePr w:wrap="none" w:vAnchor="page" w:hAnchor="page" w:x="9402" w:y="12909"/>
        <w:shd w:val="clear" w:color="auto" w:fill="auto"/>
        <w:spacing w:line="280" w:lineRule="exact"/>
      </w:pPr>
      <w:proofErr w:type="spellStart"/>
      <w:r>
        <w:rPr>
          <w:rStyle w:val="a6"/>
        </w:rPr>
        <w:t>Татарков</w:t>
      </w:r>
      <w:proofErr w:type="spellEnd"/>
      <w:r>
        <w:rPr>
          <w:rStyle w:val="a6"/>
        </w:rPr>
        <w:t xml:space="preserve"> А.Г.</w:t>
      </w:r>
    </w:p>
    <w:p w:rsidR="00433CDF" w:rsidRDefault="00433CDF">
      <w:pPr>
        <w:rPr>
          <w:sz w:val="2"/>
          <w:szCs w:val="2"/>
        </w:rPr>
        <w:sectPr w:rsidR="00433C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CDF" w:rsidRDefault="003101FC" w:rsidP="003101FC">
      <w:pPr>
        <w:pStyle w:val="30"/>
        <w:framePr w:w="9696" w:h="864" w:hRule="exact" w:wrap="none" w:vAnchor="page" w:hAnchor="page" w:x="1809" w:y="1266"/>
        <w:shd w:val="clear" w:color="auto" w:fill="auto"/>
        <w:spacing w:after="0" w:line="269" w:lineRule="exact"/>
      </w:pPr>
      <w:r>
        <w:rPr>
          <w:rStyle w:val="31"/>
          <w:b/>
          <w:bCs/>
        </w:rPr>
        <w:lastRenderedPageBreak/>
        <w:t xml:space="preserve">                                                                        </w:t>
      </w:r>
      <w:r w:rsidR="00D4028D">
        <w:rPr>
          <w:rStyle w:val="31"/>
          <w:b/>
          <w:bCs/>
        </w:rPr>
        <w:t>Приложение № 1</w:t>
      </w:r>
    </w:p>
    <w:p w:rsidR="003101FC" w:rsidRDefault="003101FC" w:rsidP="003101FC">
      <w:pPr>
        <w:pStyle w:val="70"/>
        <w:framePr w:w="9696" w:h="864" w:hRule="exact" w:wrap="none" w:vAnchor="page" w:hAnchor="page" w:x="1809" w:y="1266"/>
        <w:shd w:val="clear" w:color="auto" w:fill="auto"/>
        <w:tabs>
          <w:tab w:val="left" w:pos="8823"/>
        </w:tabs>
        <w:rPr>
          <w:rStyle w:val="71"/>
        </w:rPr>
      </w:pPr>
      <w:r>
        <w:rPr>
          <w:rStyle w:val="71"/>
        </w:rPr>
        <w:t xml:space="preserve">                                                                                             К приказу </w:t>
      </w:r>
      <w:r w:rsidR="00D4028D">
        <w:rPr>
          <w:rStyle w:val="71"/>
        </w:rPr>
        <w:t>№</w:t>
      </w:r>
      <w:r>
        <w:rPr>
          <w:rStyle w:val="71"/>
        </w:rPr>
        <w:t>13 от 10.01.2022г</w:t>
      </w:r>
    </w:p>
    <w:p w:rsidR="00433CDF" w:rsidRDefault="00433CDF" w:rsidP="003101FC">
      <w:pPr>
        <w:pStyle w:val="70"/>
        <w:framePr w:w="9696" w:h="864" w:hRule="exact" w:wrap="none" w:vAnchor="page" w:hAnchor="page" w:x="1809" w:y="1266"/>
        <w:shd w:val="clear" w:color="auto" w:fill="auto"/>
        <w:tabs>
          <w:tab w:val="left" w:pos="7413"/>
          <w:tab w:val="left" w:pos="8823"/>
        </w:tabs>
        <w:ind w:left="6640"/>
      </w:pPr>
    </w:p>
    <w:p w:rsidR="00433CDF" w:rsidRDefault="00D4028D">
      <w:pPr>
        <w:pStyle w:val="10"/>
        <w:framePr w:w="9696" w:h="11970" w:hRule="exact" w:wrap="none" w:vAnchor="page" w:hAnchor="page" w:x="1487" w:y="3327"/>
        <w:shd w:val="clear" w:color="auto" w:fill="auto"/>
        <w:spacing w:before="0"/>
      </w:pPr>
      <w:bookmarkStart w:id="0" w:name="bookmark0"/>
      <w:r>
        <w:rPr>
          <w:rStyle w:val="11"/>
          <w:b/>
          <w:bCs/>
        </w:rPr>
        <w:t>Положение</w:t>
      </w:r>
      <w:bookmarkEnd w:id="0"/>
    </w:p>
    <w:p w:rsidR="003101FC" w:rsidRDefault="00D4028D" w:rsidP="003101FC">
      <w:pPr>
        <w:pStyle w:val="80"/>
        <w:framePr w:w="9696" w:h="11970" w:hRule="exact" w:wrap="none" w:vAnchor="page" w:hAnchor="page" w:x="1487" w:y="3327"/>
        <w:shd w:val="clear" w:color="auto" w:fill="auto"/>
        <w:spacing w:after="333"/>
      </w:pPr>
      <w:r>
        <w:rPr>
          <w:rStyle w:val="81"/>
          <w:b/>
          <w:bCs/>
        </w:rPr>
        <w:t xml:space="preserve">о конфликте интересов работников в </w:t>
      </w:r>
      <w:bookmarkStart w:id="1" w:name="bookmark1"/>
      <w:r w:rsidR="003101FC">
        <w:rPr>
          <w:bCs w:val="0"/>
        </w:rPr>
        <w:t>МКУ</w:t>
      </w:r>
      <w:r w:rsidR="003101FC" w:rsidRPr="00091FBA">
        <w:t xml:space="preserve"> «Центр информации»</w:t>
      </w:r>
    </w:p>
    <w:p w:rsidR="00433CDF" w:rsidRDefault="00D4028D" w:rsidP="003101FC">
      <w:pPr>
        <w:pStyle w:val="80"/>
        <w:framePr w:w="9696" w:h="11970" w:hRule="exact" w:wrap="none" w:vAnchor="page" w:hAnchor="page" w:x="1487" w:y="3327"/>
        <w:shd w:val="clear" w:color="auto" w:fill="auto"/>
        <w:spacing w:after="333"/>
      </w:pPr>
      <w:r>
        <w:rPr>
          <w:rStyle w:val="11"/>
          <w:b/>
          <w:bCs/>
        </w:rPr>
        <w:t>Цели и задачи положения о конфликте интересов</w:t>
      </w:r>
      <w:bookmarkEnd w:id="1"/>
    </w:p>
    <w:p w:rsidR="00433CDF" w:rsidRDefault="00D4028D">
      <w:pPr>
        <w:pStyle w:val="20"/>
        <w:framePr w:w="9696" w:h="11970" w:hRule="exact" w:wrap="none" w:vAnchor="page" w:hAnchor="page" w:x="1487" w:y="3327"/>
        <w:shd w:val="clear" w:color="auto" w:fill="auto"/>
        <w:spacing w:before="0" w:after="0" w:line="322" w:lineRule="exact"/>
        <w:ind w:firstLine="740"/>
        <w:jc w:val="both"/>
      </w:pPr>
      <w:r>
        <w:rPr>
          <w:rStyle w:val="21"/>
        </w:rPr>
        <w:t xml:space="preserve">Положение о конфликте интересов в </w:t>
      </w:r>
      <w:r w:rsidR="003101FC">
        <w:rPr>
          <w:bCs/>
        </w:rPr>
        <w:t>МКУ</w:t>
      </w:r>
      <w:r w:rsidR="003101FC" w:rsidRPr="00091FBA">
        <w:rPr>
          <w:bCs/>
        </w:rPr>
        <w:t xml:space="preserve"> «Центр информации»</w:t>
      </w:r>
      <w:r w:rsidR="003101FC">
        <w:rPr>
          <w:rStyle w:val="21"/>
        </w:rPr>
        <w:t xml:space="preserve"> </w:t>
      </w:r>
      <w:r>
        <w:rPr>
          <w:rStyle w:val="21"/>
        </w:rPr>
        <w:t>(далее - Учреждение) разработано и утверждено с целью урегулирования и предотвращения конфликта интересов в деятельности своих работников.</w:t>
      </w:r>
    </w:p>
    <w:p w:rsidR="00433CDF" w:rsidRDefault="00D4028D">
      <w:pPr>
        <w:pStyle w:val="20"/>
        <w:framePr w:w="9696" w:h="11970" w:hRule="exact" w:wrap="none" w:vAnchor="page" w:hAnchor="page" w:x="1487" w:y="3327"/>
        <w:shd w:val="clear" w:color="auto" w:fill="auto"/>
        <w:spacing w:before="0" w:after="0" w:line="322" w:lineRule="exact"/>
        <w:ind w:firstLine="740"/>
        <w:jc w:val="both"/>
      </w:pPr>
      <w:r>
        <w:rPr>
          <w:rStyle w:val="21"/>
        </w:rPr>
        <w:t>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433CDF" w:rsidRDefault="00D4028D">
      <w:pPr>
        <w:pStyle w:val="20"/>
        <w:framePr w:w="9696" w:h="11970" w:hRule="exact" w:wrap="none" w:vAnchor="page" w:hAnchor="page" w:x="1487" w:y="3327"/>
        <w:shd w:val="clear" w:color="auto" w:fill="auto"/>
        <w:spacing w:before="0" w:after="333" w:line="322" w:lineRule="exact"/>
        <w:ind w:firstLine="740"/>
        <w:jc w:val="both"/>
      </w:pPr>
      <w:proofErr w:type="gramStart"/>
      <w:r>
        <w:rPr>
          <w:rStyle w:val="21"/>
        </w:rPr>
        <w:t>Конфликт интересов -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организации, способное привести к причинению вреда правам и законным интересам, имуществу и (или) деловой репутации Учреждения, работником</w:t>
      </w:r>
      <w:proofErr w:type="gramEnd"/>
      <w:r>
        <w:rPr>
          <w:rStyle w:val="21"/>
        </w:rPr>
        <w:t xml:space="preserve"> (представителем Учреждения) которой он является.</w:t>
      </w:r>
    </w:p>
    <w:p w:rsidR="00433CDF" w:rsidRDefault="00D4028D">
      <w:pPr>
        <w:pStyle w:val="10"/>
        <w:framePr w:w="9696" w:h="11970" w:hRule="exact" w:wrap="none" w:vAnchor="page" w:hAnchor="page" w:x="1487" w:y="3327"/>
        <w:numPr>
          <w:ilvl w:val="0"/>
          <w:numId w:val="2"/>
        </w:numPr>
        <w:shd w:val="clear" w:color="auto" w:fill="auto"/>
        <w:tabs>
          <w:tab w:val="left" w:pos="1993"/>
        </w:tabs>
        <w:spacing w:before="0" w:after="308" w:line="280" w:lineRule="exact"/>
        <w:ind w:left="1660"/>
        <w:jc w:val="both"/>
      </w:pPr>
      <w:bookmarkStart w:id="2" w:name="bookmark2"/>
      <w:r>
        <w:rPr>
          <w:rStyle w:val="11"/>
          <w:b/>
          <w:bCs/>
        </w:rPr>
        <w:t>Круг лиц, попадающих под действие положения</w:t>
      </w:r>
      <w:bookmarkEnd w:id="2"/>
    </w:p>
    <w:p w:rsidR="00433CDF" w:rsidRDefault="00D4028D">
      <w:pPr>
        <w:pStyle w:val="20"/>
        <w:framePr w:w="9696" w:h="11970" w:hRule="exact" w:wrap="none" w:vAnchor="page" w:hAnchor="page" w:x="1487" w:y="3327"/>
        <w:shd w:val="clear" w:color="auto" w:fill="auto"/>
        <w:spacing w:before="0" w:after="330" w:line="317" w:lineRule="exact"/>
        <w:ind w:firstLine="740"/>
        <w:jc w:val="both"/>
      </w:pPr>
      <w:r>
        <w:rPr>
          <w:rStyle w:val="21"/>
        </w:rPr>
        <w:t xml:space="preserve">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организацией на основе </w:t>
      </w:r>
      <w:proofErr w:type="spellStart"/>
      <w:r>
        <w:rPr>
          <w:rStyle w:val="21"/>
        </w:rPr>
        <w:t>гражданско</w:t>
      </w:r>
      <w:r>
        <w:rPr>
          <w:rStyle w:val="21"/>
        </w:rPr>
        <w:softHyphen/>
        <w:t>правовых</w:t>
      </w:r>
      <w:proofErr w:type="spellEnd"/>
      <w:r>
        <w:rPr>
          <w:rStyle w:val="21"/>
        </w:rPr>
        <w:t xml:space="preserve"> договоров.</w:t>
      </w:r>
    </w:p>
    <w:p w:rsidR="00433CDF" w:rsidRDefault="00D4028D">
      <w:pPr>
        <w:pStyle w:val="10"/>
        <w:framePr w:w="9696" w:h="11970" w:hRule="exact" w:wrap="none" w:vAnchor="page" w:hAnchor="page" w:x="1487" w:y="3327"/>
        <w:numPr>
          <w:ilvl w:val="0"/>
          <w:numId w:val="2"/>
        </w:numPr>
        <w:shd w:val="clear" w:color="auto" w:fill="auto"/>
        <w:tabs>
          <w:tab w:val="left" w:pos="333"/>
        </w:tabs>
        <w:spacing w:before="0" w:after="304" w:line="280" w:lineRule="exact"/>
        <w:jc w:val="both"/>
      </w:pPr>
      <w:bookmarkStart w:id="3" w:name="bookmark3"/>
      <w:r>
        <w:rPr>
          <w:rStyle w:val="11"/>
          <w:b/>
          <w:bCs/>
        </w:rPr>
        <w:t>Основные принципы управления конфликтом интересов в Учреждении</w:t>
      </w:r>
      <w:bookmarkEnd w:id="3"/>
    </w:p>
    <w:p w:rsidR="00433CDF" w:rsidRDefault="00D4028D">
      <w:pPr>
        <w:pStyle w:val="20"/>
        <w:framePr w:w="9696" w:h="11970" w:hRule="exact" w:wrap="none" w:vAnchor="page" w:hAnchor="page" w:x="1487" w:y="3327"/>
        <w:shd w:val="clear" w:color="auto" w:fill="auto"/>
        <w:spacing w:before="0" w:after="0" w:line="322" w:lineRule="exact"/>
        <w:ind w:firstLine="740"/>
        <w:jc w:val="both"/>
      </w:pPr>
      <w:r>
        <w:rPr>
          <w:rStyle w:val="21"/>
        </w:rPr>
        <w:t>В основу работы по управлению конфликтом интересов в Учреждения положены следующие принципы:</w:t>
      </w:r>
    </w:p>
    <w:p w:rsidR="00433CDF" w:rsidRDefault="00433CDF">
      <w:pPr>
        <w:rPr>
          <w:sz w:val="2"/>
          <w:szCs w:val="2"/>
        </w:rPr>
        <w:sectPr w:rsidR="00433C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CDF" w:rsidRDefault="00D4028D">
      <w:pPr>
        <w:pStyle w:val="20"/>
        <w:framePr w:w="9706" w:h="14527" w:hRule="exact" w:wrap="none" w:vAnchor="page" w:hAnchor="page" w:x="1782" w:y="1024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307" w:lineRule="exact"/>
        <w:ind w:firstLine="740"/>
        <w:jc w:val="both"/>
      </w:pPr>
      <w:r>
        <w:rPr>
          <w:rStyle w:val="21"/>
        </w:rPr>
        <w:lastRenderedPageBreak/>
        <w:t>обязательность раскрытия сведений о реальном или потенциальном конфликте интересов;</w:t>
      </w:r>
    </w:p>
    <w:p w:rsidR="00433CDF" w:rsidRDefault="00D4028D">
      <w:pPr>
        <w:pStyle w:val="20"/>
        <w:framePr w:w="9706" w:h="14527" w:hRule="exact" w:wrap="none" w:vAnchor="page" w:hAnchor="page" w:x="1782" w:y="1024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317" w:lineRule="exact"/>
        <w:ind w:firstLine="740"/>
        <w:jc w:val="both"/>
      </w:pPr>
      <w:r>
        <w:rPr>
          <w:rStyle w:val="21"/>
        </w:rPr>
        <w:t xml:space="preserve">индивидуальное рассмотрение и оценка </w:t>
      </w:r>
      <w:proofErr w:type="spellStart"/>
      <w:r>
        <w:rPr>
          <w:rStyle w:val="21"/>
        </w:rPr>
        <w:t>репутационных</w:t>
      </w:r>
      <w:proofErr w:type="spellEnd"/>
      <w:r>
        <w:rPr>
          <w:rStyle w:val="21"/>
        </w:rPr>
        <w:t xml:space="preserve"> рисков для Учреждения при выявлении каждого конфликта интересов и его урегулирование;</w:t>
      </w:r>
    </w:p>
    <w:p w:rsidR="00433CDF" w:rsidRDefault="00D4028D">
      <w:pPr>
        <w:pStyle w:val="20"/>
        <w:framePr w:w="9706" w:h="14527" w:hRule="exact" w:wrap="none" w:vAnchor="page" w:hAnchor="page" w:x="1782" w:y="1024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322" w:lineRule="exact"/>
        <w:ind w:firstLine="740"/>
        <w:jc w:val="both"/>
      </w:pPr>
      <w:r>
        <w:rPr>
          <w:rStyle w:val="21"/>
        </w:rPr>
        <w:t>конфиденциальность процесса раскрытия сведений о конфликте интересов и процесса его урегулирования;</w:t>
      </w:r>
    </w:p>
    <w:p w:rsidR="00433CDF" w:rsidRDefault="00D4028D">
      <w:pPr>
        <w:pStyle w:val="20"/>
        <w:framePr w:w="9706" w:h="14527" w:hRule="exact" w:wrap="none" w:vAnchor="page" w:hAnchor="page" w:x="1782" w:y="1024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322" w:lineRule="exact"/>
        <w:ind w:firstLine="740"/>
        <w:jc w:val="both"/>
      </w:pPr>
      <w:r>
        <w:rPr>
          <w:rStyle w:val="21"/>
        </w:rPr>
        <w:t>соблюдение баланса интересов Учреждения и работника при урегулировании конфликта интересов;</w:t>
      </w:r>
    </w:p>
    <w:p w:rsidR="00433CDF" w:rsidRDefault="00D4028D">
      <w:pPr>
        <w:pStyle w:val="20"/>
        <w:framePr w:w="9706" w:h="14527" w:hRule="exact" w:wrap="none" w:vAnchor="page" w:hAnchor="page" w:x="1782" w:y="1024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304" w:line="322" w:lineRule="exact"/>
        <w:ind w:firstLine="740"/>
        <w:jc w:val="both"/>
      </w:pPr>
      <w:r>
        <w:rPr>
          <w:rStyle w:val="21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Учреждения.</w:t>
      </w:r>
    </w:p>
    <w:p w:rsidR="00433CDF" w:rsidRDefault="00D4028D">
      <w:pPr>
        <w:pStyle w:val="80"/>
        <w:framePr w:w="9706" w:h="14527" w:hRule="exact" w:wrap="none" w:vAnchor="page" w:hAnchor="page" w:x="1782" w:y="102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317" w:lineRule="exact"/>
        <w:ind w:firstLine="260"/>
        <w:jc w:val="left"/>
      </w:pPr>
      <w:r>
        <w:rPr>
          <w:rStyle w:val="81"/>
          <w:b/>
          <w:bCs/>
        </w:rPr>
        <w:t>Порядок раскрытия конфликта интересов работником Учреждения и порядок его урегулирования, в том числе возможные способы разрешения</w:t>
      </w:r>
    </w:p>
    <w:p w:rsidR="00433CDF" w:rsidRDefault="00D4028D">
      <w:pPr>
        <w:pStyle w:val="80"/>
        <w:framePr w:w="9706" w:h="14527" w:hRule="exact" w:wrap="none" w:vAnchor="page" w:hAnchor="page" w:x="1782" w:y="1024"/>
        <w:shd w:val="clear" w:color="auto" w:fill="auto"/>
        <w:spacing w:after="244" w:line="280" w:lineRule="exact"/>
      </w:pPr>
      <w:r>
        <w:rPr>
          <w:rStyle w:val="81"/>
          <w:b/>
          <w:bCs/>
        </w:rPr>
        <w:t>возникшего конфликта интересов</w:t>
      </w:r>
    </w:p>
    <w:p w:rsidR="00433CDF" w:rsidRDefault="00D4028D">
      <w:pPr>
        <w:pStyle w:val="20"/>
        <w:framePr w:w="9706" w:h="14527" w:hRule="exact" w:wrap="none" w:vAnchor="page" w:hAnchor="page" w:x="1782" w:y="1024"/>
        <w:shd w:val="clear" w:color="auto" w:fill="auto"/>
        <w:spacing w:before="0" w:after="0" w:line="322" w:lineRule="exact"/>
        <w:ind w:firstLine="740"/>
        <w:jc w:val="both"/>
      </w:pPr>
      <w:r>
        <w:rPr>
          <w:rStyle w:val="21"/>
        </w:rPr>
        <w:t>Процедура раскрытия конфликта интересов доводится до сведения всех работников Учреждения. Устанавливаются следующие вида раскрытия конфликта интересов, в том числе:</w:t>
      </w:r>
    </w:p>
    <w:p w:rsidR="00433CDF" w:rsidRDefault="00D4028D">
      <w:pPr>
        <w:pStyle w:val="20"/>
        <w:framePr w:w="9706" w:h="14527" w:hRule="exact" w:wrap="none" w:vAnchor="page" w:hAnchor="page" w:x="1782" w:y="1024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322" w:lineRule="exact"/>
        <w:ind w:firstLine="740"/>
        <w:jc w:val="both"/>
      </w:pPr>
      <w:r>
        <w:rPr>
          <w:rStyle w:val="21"/>
        </w:rPr>
        <w:t>раскрытие сведений о конфликте интересов при приеме на работу;</w:t>
      </w:r>
    </w:p>
    <w:p w:rsidR="00433CDF" w:rsidRDefault="00D4028D">
      <w:pPr>
        <w:pStyle w:val="20"/>
        <w:framePr w:w="9706" w:h="14527" w:hRule="exact" w:wrap="none" w:vAnchor="page" w:hAnchor="page" w:x="1782" w:y="1024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322" w:lineRule="exact"/>
        <w:ind w:firstLine="740"/>
        <w:jc w:val="both"/>
      </w:pPr>
      <w:r>
        <w:rPr>
          <w:rStyle w:val="21"/>
        </w:rPr>
        <w:t>раскрытие сведений о конфликте интересов при назначении на новую должность;</w:t>
      </w:r>
    </w:p>
    <w:p w:rsidR="00433CDF" w:rsidRDefault="00D4028D">
      <w:pPr>
        <w:pStyle w:val="20"/>
        <w:framePr w:w="9706" w:h="14527" w:hRule="exact" w:wrap="none" w:vAnchor="page" w:hAnchor="page" w:x="1782" w:y="1024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322" w:lineRule="exact"/>
        <w:ind w:firstLine="740"/>
        <w:jc w:val="both"/>
      </w:pPr>
      <w:r>
        <w:rPr>
          <w:rStyle w:val="21"/>
        </w:rPr>
        <w:t>разовое раскрытие сведений по мере возникновения ситуаций конфликта интересов.</w:t>
      </w:r>
    </w:p>
    <w:p w:rsidR="00433CDF" w:rsidRDefault="00D4028D">
      <w:pPr>
        <w:pStyle w:val="20"/>
        <w:framePr w:w="9706" w:h="14527" w:hRule="exact" w:wrap="none" w:vAnchor="page" w:hAnchor="page" w:x="1782" w:y="1024"/>
        <w:shd w:val="clear" w:color="auto" w:fill="auto"/>
        <w:spacing w:before="0" w:after="0" w:line="322" w:lineRule="exact"/>
        <w:ind w:firstLine="740"/>
        <w:jc w:val="both"/>
      </w:pPr>
      <w:r>
        <w:rPr>
          <w:rStyle w:val="21"/>
        </w:rPr>
        <w:t>Раскрытие сведений о конфликте интересов осуществляется в письменном виде (приложение № 1 к настоящему положению). Может быть допустимым первоначальное раскрытие конфликта интересов в устной форме с последующей фиксацией в письменном виде. Сообщение регистрируется в журнале (приложение № 2 к настоящему положению), должностным лицом, ответственным за профилактику коррупционных и иных правонарушений.</w:t>
      </w:r>
    </w:p>
    <w:p w:rsidR="00433CDF" w:rsidRDefault="00D4028D">
      <w:pPr>
        <w:pStyle w:val="20"/>
        <w:framePr w:w="9706" w:h="14527" w:hRule="exact" w:wrap="none" w:vAnchor="page" w:hAnchor="page" w:x="1782" w:y="1024"/>
        <w:shd w:val="clear" w:color="auto" w:fill="auto"/>
        <w:spacing w:before="0" w:after="0" w:line="322" w:lineRule="exact"/>
        <w:ind w:firstLine="740"/>
        <w:jc w:val="both"/>
      </w:pPr>
      <w:r>
        <w:rPr>
          <w:rStyle w:val="21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урегулированию конфликта интересов (далее - комиссия) с целью оценки серьезности возникающих для Учреждения рисков и выбора наиболее подходящей формы урегулирования конфликта интересов. По результатам проверки поступившей информации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433CDF" w:rsidRDefault="00D4028D">
      <w:pPr>
        <w:pStyle w:val="20"/>
        <w:framePr w:w="9706" w:h="14527" w:hRule="exact" w:wrap="none" w:vAnchor="page" w:hAnchor="page" w:x="1782" w:y="1024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322" w:lineRule="exact"/>
        <w:ind w:firstLine="740"/>
        <w:jc w:val="both"/>
      </w:pPr>
      <w:r>
        <w:rPr>
          <w:rStyle w:val="21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433CDF" w:rsidRDefault="00433CDF">
      <w:pPr>
        <w:rPr>
          <w:sz w:val="2"/>
          <w:szCs w:val="2"/>
        </w:rPr>
        <w:sectPr w:rsidR="00433C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CDF" w:rsidRDefault="00D4028D">
      <w:pPr>
        <w:pStyle w:val="20"/>
        <w:framePr w:w="9701" w:h="14534" w:hRule="exact" w:wrap="none" w:vAnchor="page" w:hAnchor="page" w:x="1785" w:y="1017"/>
        <w:numPr>
          <w:ilvl w:val="0"/>
          <w:numId w:val="3"/>
        </w:numPr>
        <w:shd w:val="clear" w:color="auto" w:fill="auto"/>
        <w:tabs>
          <w:tab w:val="left" w:pos="952"/>
        </w:tabs>
        <w:spacing w:before="0" w:after="0" w:line="317" w:lineRule="exact"/>
        <w:ind w:firstLine="740"/>
        <w:jc w:val="both"/>
      </w:pPr>
      <w:r>
        <w:rPr>
          <w:rStyle w:val="21"/>
        </w:rPr>
        <w:lastRenderedPageBreak/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33CDF" w:rsidRDefault="00D4028D">
      <w:pPr>
        <w:pStyle w:val="20"/>
        <w:framePr w:w="9701" w:h="14534" w:hRule="exact" w:wrap="none" w:vAnchor="page" w:hAnchor="page" w:x="1785" w:y="1017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0" w:line="317" w:lineRule="exact"/>
        <w:ind w:firstLine="740"/>
        <w:jc w:val="both"/>
      </w:pPr>
      <w:r>
        <w:rPr>
          <w:rStyle w:val="21"/>
        </w:rPr>
        <w:t>пересмотр и изменение функциональных обязанностей работника;</w:t>
      </w:r>
    </w:p>
    <w:p w:rsidR="00433CDF" w:rsidRDefault="00D4028D">
      <w:pPr>
        <w:pStyle w:val="20"/>
        <w:framePr w:w="9701" w:h="14534" w:hRule="exact" w:wrap="none" w:vAnchor="page" w:hAnchor="page" w:x="1785" w:y="1017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17" w:lineRule="exact"/>
        <w:ind w:firstLine="740"/>
        <w:jc w:val="both"/>
      </w:pPr>
      <w:r>
        <w:rPr>
          <w:rStyle w:val="21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433CDF" w:rsidRDefault="00D4028D">
      <w:pPr>
        <w:pStyle w:val="20"/>
        <w:framePr w:w="9701" w:h="14534" w:hRule="exact" w:wrap="none" w:vAnchor="page" w:hAnchor="page" w:x="1785" w:y="1017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17" w:lineRule="exact"/>
        <w:ind w:firstLine="740"/>
        <w:jc w:val="both"/>
      </w:pPr>
      <w:r>
        <w:rPr>
          <w:rStyle w:val="21"/>
        </w:rPr>
        <w:t>отказ работника от своего личного интереса, порождающего конфликт с интересами организации;</w:t>
      </w:r>
    </w:p>
    <w:p w:rsidR="00433CDF" w:rsidRDefault="00D4028D">
      <w:pPr>
        <w:pStyle w:val="20"/>
        <w:framePr w:w="9701" w:h="14534" w:hRule="exact" w:wrap="none" w:vAnchor="page" w:hAnchor="page" w:x="1785" w:y="1017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0" w:line="317" w:lineRule="exact"/>
        <w:ind w:firstLine="740"/>
        <w:jc w:val="both"/>
      </w:pPr>
      <w:r>
        <w:rPr>
          <w:rStyle w:val="21"/>
        </w:rPr>
        <w:t>увольнение работника из организации по инициативе работника.</w:t>
      </w:r>
    </w:p>
    <w:p w:rsidR="00433CDF" w:rsidRDefault="00D4028D">
      <w:pPr>
        <w:pStyle w:val="20"/>
        <w:framePr w:w="9701" w:h="14534" w:hRule="exact" w:wrap="none" w:vAnchor="page" w:hAnchor="page" w:x="1785" w:y="1017"/>
        <w:shd w:val="clear" w:color="auto" w:fill="auto"/>
        <w:spacing w:before="0" w:after="0" w:line="317" w:lineRule="exact"/>
        <w:ind w:firstLine="740"/>
        <w:jc w:val="both"/>
      </w:pPr>
      <w:r>
        <w:rPr>
          <w:rStyle w:val="21"/>
        </w:rPr>
        <w:t>Приведенный перечень способов разрешения конфликта интересов не</w:t>
      </w:r>
    </w:p>
    <w:p w:rsidR="00433CDF" w:rsidRDefault="00D4028D">
      <w:pPr>
        <w:pStyle w:val="20"/>
        <w:framePr w:w="9701" w:h="14534" w:hRule="exact" w:wrap="none" w:vAnchor="page" w:hAnchor="page" w:x="1785" w:y="1017"/>
        <w:shd w:val="clear" w:color="auto" w:fill="auto"/>
        <w:spacing w:before="0" w:after="0" w:line="317" w:lineRule="exact"/>
        <w:jc w:val="both"/>
      </w:pPr>
      <w:r>
        <w:rPr>
          <w:rStyle w:val="21"/>
        </w:rPr>
        <w:t>является исчерпывающим. В каждом конкретном случае могут быть найдены иные формы урегулирования конфликта интересов.</w:t>
      </w:r>
    </w:p>
    <w:p w:rsidR="00433CDF" w:rsidRDefault="00D4028D">
      <w:pPr>
        <w:pStyle w:val="20"/>
        <w:framePr w:w="9701" w:h="14534" w:hRule="exact" w:wrap="none" w:vAnchor="page" w:hAnchor="page" w:x="1785" w:y="1017"/>
        <w:shd w:val="clear" w:color="auto" w:fill="auto"/>
        <w:spacing w:before="0" w:after="330" w:line="317" w:lineRule="exact"/>
        <w:ind w:firstLine="740"/>
        <w:jc w:val="both"/>
      </w:pPr>
      <w:r>
        <w:rPr>
          <w:rStyle w:val="21"/>
        </w:rPr>
        <w:t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433CDF" w:rsidRDefault="00D4028D">
      <w:pPr>
        <w:pStyle w:val="10"/>
        <w:framePr w:w="9701" w:h="14534" w:hRule="exact" w:wrap="none" w:vAnchor="page" w:hAnchor="page" w:x="1785" w:y="1017"/>
        <w:numPr>
          <w:ilvl w:val="0"/>
          <w:numId w:val="2"/>
        </w:numPr>
        <w:shd w:val="clear" w:color="auto" w:fill="auto"/>
        <w:tabs>
          <w:tab w:val="left" w:pos="806"/>
        </w:tabs>
        <w:spacing w:before="0" w:line="280" w:lineRule="exact"/>
        <w:ind w:left="440"/>
        <w:jc w:val="both"/>
      </w:pPr>
      <w:bookmarkStart w:id="4" w:name="bookmark4"/>
      <w:r>
        <w:rPr>
          <w:rStyle w:val="11"/>
          <w:b/>
          <w:bCs/>
        </w:rPr>
        <w:t>Обязанности работников в связи с раскрытием и урегулированием</w:t>
      </w:r>
      <w:bookmarkEnd w:id="4"/>
    </w:p>
    <w:p w:rsidR="00433CDF" w:rsidRDefault="00D4028D">
      <w:pPr>
        <w:pStyle w:val="10"/>
        <w:framePr w:w="9701" w:h="14534" w:hRule="exact" w:wrap="none" w:vAnchor="page" w:hAnchor="page" w:x="1785" w:y="1017"/>
        <w:shd w:val="clear" w:color="auto" w:fill="auto"/>
        <w:spacing w:before="0" w:after="313" w:line="280" w:lineRule="exact"/>
        <w:ind w:left="20"/>
      </w:pPr>
      <w:bookmarkStart w:id="5" w:name="bookmark5"/>
      <w:r>
        <w:rPr>
          <w:rStyle w:val="11"/>
          <w:b/>
          <w:bCs/>
        </w:rPr>
        <w:t>конфликта интересов</w:t>
      </w:r>
      <w:bookmarkEnd w:id="5"/>
    </w:p>
    <w:p w:rsidR="00433CDF" w:rsidRDefault="00D4028D">
      <w:pPr>
        <w:pStyle w:val="20"/>
        <w:framePr w:w="9701" w:h="14534" w:hRule="exact" w:wrap="none" w:vAnchor="page" w:hAnchor="page" w:x="1785" w:y="1017"/>
        <w:shd w:val="clear" w:color="auto" w:fill="auto"/>
        <w:spacing w:before="0" w:after="0" w:line="317" w:lineRule="exact"/>
        <w:ind w:firstLine="740"/>
        <w:jc w:val="both"/>
      </w:pPr>
      <w:r>
        <w:rPr>
          <w:rStyle w:val="21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433CDF" w:rsidRDefault="00D4028D">
      <w:pPr>
        <w:pStyle w:val="20"/>
        <w:framePr w:w="9701" w:h="14534" w:hRule="exact" w:wrap="none" w:vAnchor="page" w:hAnchor="page" w:x="1785" w:y="1017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317" w:lineRule="exact"/>
        <w:ind w:firstLine="740"/>
        <w:jc w:val="both"/>
      </w:pPr>
      <w:r>
        <w:rPr>
          <w:rStyle w:val="21"/>
        </w:rPr>
        <w:t>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433CDF" w:rsidRDefault="00D4028D">
      <w:pPr>
        <w:pStyle w:val="20"/>
        <w:framePr w:w="9701" w:h="14534" w:hRule="exact" w:wrap="none" w:vAnchor="page" w:hAnchor="page" w:x="1785" w:y="1017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17" w:lineRule="exact"/>
        <w:ind w:firstLine="740"/>
        <w:jc w:val="both"/>
      </w:pPr>
      <w:r>
        <w:rPr>
          <w:rStyle w:val="21"/>
        </w:rPr>
        <w:t>избегать (по возможности) ситуаций и обстоятельств, которые могут привести к конфликту интересов;</w:t>
      </w:r>
    </w:p>
    <w:p w:rsidR="00433CDF" w:rsidRDefault="00D4028D">
      <w:pPr>
        <w:pStyle w:val="20"/>
        <w:framePr w:w="9701" w:h="14534" w:hRule="exact" w:wrap="none" w:vAnchor="page" w:hAnchor="page" w:x="1785" w:y="1017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17" w:lineRule="exact"/>
        <w:ind w:firstLine="740"/>
        <w:jc w:val="both"/>
      </w:pPr>
      <w:r>
        <w:rPr>
          <w:rStyle w:val="21"/>
        </w:rPr>
        <w:t>раскрывать возникший (реальный) или потенциальный конфликт интересов;</w:t>
      </w:r>
    </w:p>
    <w:p w:rsidR="00433CDF" w:rsidRDefault="00D4028D">
      <w:pPr>
        <w:pStyle w:val="20"/>
        <w:framePr w:w="9701" w:h="14534" w:hRule="exact" w:wrap="none" w:vAnchor="page" w:hAnchor="page" w:x="1785" w:y="1017"/>
        <w:numPr>
          <w:ilvl w:val="0"/>
          <w:numId w:val="3"/>
        </w:numPr>
        <w:shd w:val="clear" w:color="auto" w:fill="auto"/>
        <w:tabs>
          <w:tab w:val="left" w:pos="991"/>
        </w:tabs>
        <w:spacing w:before="0" w:after="330" w:line="317" w:lineRule="exact"/>
        <w:ind w:firstLine="740"/>
        <w:jc w:val="both"/>
      </w:pPr>
      <w:r>
        <w:rPr>
          <w:rStyle w:val="21"/>
        </w:rPr>
        <w:t>содействовать урегулированию возникшего конфликта интересов.</w:t>
      </w:r>
    </w:p>
    <w:p w:rsidR="00433CDF" w:rsidRDefault="00D4028D">
      <w:pPr>
        <w:pStyle w:val="10"/>
        <w:framePr w:w="9701" w:h="14534" w:hRule="exact" w:wrap="none" w:vAnchor="page" w:hAnchor="page" w:x="1785" w:y="1017"/>
        <w:shd w:val="clear" w:color="auto" w:fill="auto"/>
        <w:tabs>
          <w:tab w:val="left" w:pos="1993"/>
        </w:tabs>
        <w:spacing w:before="0" w:line="280" w:lineRule="exact"/>
        <w:ind w:firstLine="740"/>
        <w:jc w:val="both"/>
      </w:pPr>
      <w:bookmarkStart w:id="6" w:name="bookmark6"/>
      <w:r>
        <w:rPr>
          <w:rStyle w:val="12"/>
          <w:b/>
          <w:bCs/>
        </w:rPr>
        <w:t>•</w:t>
      </w:r>
      <w:r>
        <w:rPr>
          <w:rStyle w:val="12"/>
          <w:b/>
          <w:bCs/>
        </w:rPr>
        <w:tab/>
      </w:r>
      <w:r>
        <w:rPr>
          <w:rStyle w:val="11"/>
          <w:b/>
          <w:bCs/>
        </w:rPr>
        <w:t>6. Ответственность работников Учреждения</w:t>
      </w:r>
      <w:bookmarkEnd w:id="6"/>
    </w:p>
    <w:p w:rsidR="00433CDF" w:rsidRDefault="00D4028D">
      <w:pPr>
        <w:pStyle w:val="80"/>
        <w:framePr w:w="9701" w:h="14534" w:hRule="exact" w:wrap="none" w:vAnchor="page" w:hAnchor="page" w:x="1785" w:y="1017"/>
        <w:shd w:val="clear" w:color="auto" w:fill="auto"/>
        <w:spacing w:after="313" w:line="280" w:lineRule="exact"/>
        <w:ind w:left="20"/>
      </w:pPr>
      <w:r>
        <w:rPr>
          <w:rStyle w:val="81"/>
          <w:b/>
          <w:bCs/>
        </w:rPr>
        <w:t>за несоблюдение положения о конфликте интересов</w:t>
      </w:r>
    </w:p>
    <w:p w:rsidR="00433CDF" w:rsidRDefault="00D4028D">
      <w:pPr>
        <w:pStyle w:val="20"/>
        <w:framePr w:w="9701" w:h="14534" w:hRule="exact" w:wrap="none" w:vAnchor="page" w:hAnchor="page" w:x="1785" w:y="1017"/>
        <w:shd w:val="clear" w:color="auto" w:fill="auto"/>
        <w:spacing w:before="0" w:after="0" w:line="317" w:lineRule="exact"/>
        <w:ind w:firstLine="600"/>
        <w:jc w:val="both"/>
      </w:pPr>
      <w:r>
        <w:rPr>
          <w:rStyle w:val="21"/>
        </w:rPr>
        <w:t>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предусмотренным административным и уголовным законодательством Российской Федерации.</w:t>
      </w:r>
    </w:p>
    <w:p w:rsidR="00433CDF" w:rsidRDefault="00D4028D">
      <w:pPr>
        <w:pStyle w:val="20"/>
        <w:framePr w:w="9701" w:h="14534" w:hRule="exact" w:wrap="none" w:vAnchor="page" w:hAnchor="page" w:x="1785" w:y="1017"/>
        <w:shd w:val="clear" w:color="auto" w:fill="auto"/>
        <w:spacing w:before="0" w:after="0" w:line="317" w:lineRule="exact"/>
        <w:ind w:firstLine="600"/>
        <w:jc w:val="both"/>
      </w:pPr>
      <w:r>
        <w:rPr>
          <w:rStyle w:val="21"/>
        </w:rPr>
        <w:t>За непринятие работником мер по предотвращению или урегулированию конфликта интересов, стороной которого он является, с ним по инициативе</w:t>
      </w:r>
    </w:p>
    <w:p w:rsidR="00433CDF" w:rsidRDefault="00433CDF">
      <w:pPr>
        <w:rPr>
          <w:sz w:val="2"/>
          <w:szCs w:val="2"/>
        </w:rPr>
        <w:sectPr w:rsidR="00433C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CDF" w:rsidRDefault="00D4028D">
      <w:pPr>
        <w:pStyle w:val="20"/>
        <w:framePr w:w="9677" w:h="4224" w:hRule="exact" w:wrap="none" w:vAnchor="page" w:hAnchor="page" w:x="1797" w:y="1008"/>
        <w:shd w:val="clear" w:color="auto" w:fill="auto"/>
        <w:spacing w:before="0" w:after="330" w:line="317" w:lineRule="exact"/>
        <w:jc w:val="both"/>
      </w:pPr>
      <w:r>
        <w:rPr>
          <w:rStyle w:val="21"/>
        </w:rPr>
        <w:lastRenderedPageBreak/>
        <w:t xml:space="preserve">работодателя в связи с утратой доверия по пункту 7.1 части 1 статьи 81 ТК </w:t>
      </w:r>
      <w:proofErr w:type="gramStart"/>
      <w:r>
        <w:rPr>
          <w:rStyle w:val="21"/>
        </w:rPr>
        <w:t>РФ</w:t>
      </w:r>
      <w:proofErr w:type="gramEnd"/>
      <w:r>
        <w:rPr>
          <w:rStyle w:val="21"/>
        </w:rPr>
        <w:t xml:space="preserve"> может быть расторгнут трудовой договор.</w:t>
      </w:r>
    </w:p>
    <w:p w:rsidR="00433CDF" w:rsidRDefault="00D4028D">
      <w:pPr>
        <w:pStyle w:val="10"/>
        <w:framePr w:w="9677" w:h="4224" w:hRule="exact" w:wrap="none" w:vAnchor="page" w:hAnchor="page" w:x="1797" w:y="1008"/>
        <w:shd w:val="clear" w:color="auto" w:fill="auto"/>
        <w:spacing w:before="0" w:after="244" w:line="280" w:lineRule="exact"/>
      </w:pPr>
      <w:bookmarkStart w:id="7" w:name="bookmark7"/>
      <w:r>
        <w:rPr>
          <w:rStyle w:val="11"/>
          <w:b/>
          <w:bCs/>
        </w:rPr>
        <w:t>7. Заключительные положения</w:t>
      </w:r>
      <w:bookmarkEnd w:id="7"/>
    </w:p>
    <w:p w:rsidR="00433CDF" w:rsidRDefault="00D4028D">
      <w:pPr>
        <w:pStyle w:val="20"/>
        <w:framePr w:w="9677" w:h="4224" w:hRule="exact" w:wrap="none" w:vAnchor="page" w:hAnchor="page" w:x="1797" w:y="1008"/>
        <w:shd w:val="clear" w:color="auto" w:fill="auto"/>
        <w:spacing w:before="0" w:after="0" w:line="322" w:lineRule="exact"/>
        <w:ind w:firstLine="580"/>
        <w:jc w:val="both"/>
      </w:pPr>
      <w:r>
        <w:rPr>
          <w:rStyle w:val="21"/>
        </w:rPr>
        <w:t>Настоящее Положение утверждается приказом руководителя Учреждения и вступает в силу с момента его утверждения.</w:t>
      </w:r>
    </w:p>
    <w:p w:rsidR="00433CDF" w:rsidRDefault="00D4028D">
      <w:pPr>
        <w:pStyle w:val="20"/>
        <w:framePr w:w="9677" w:h="4224" w:hRule="exact" w:wrap="none" w:vAnchor="page" w:hAnchor="page" w:x="1797" w:y="1008"/>
        <w:shd w:val="clear" w:color="auto" w:fill="auto"/>
        <w:spacing w:before="0" w:after="0" w:line="322" w:lineRule="exact"/>
        <w:ind w:firstLine="580"/>
        <w:jc w:val="both"/>
      </w:pPr>
      <w:r>
        <w:rPr>
          <w:rStyle w:val="21"/>
        </w:rPr>
        <w:t>Решение о внесении изменений или дополнений в настоящее Положение принимается решением руководителя по представлению комиссии либо должностного лица, ответственного за профилактику коррупционных и иных правонарушений в Учреждении</w:t>
      </w:r>
    </w:p>
    <w:p w:rsidR="00433CDF" w:rsidRDefault="00D4028D">
      <w:pPr>
        <w:pStyle w:val="20"/>
        <w:framePr w:w="9677" w:h="4224" w:hRule="exact" w:wrap="none" w:vAnchor="page" w:hAnchor="page" w:x="1797" w:y="1008"/>
        <w:shd w:val="clear" w:color="auto" w:fill="auto"/>
        <w:spacing w:before="0" w:after="0" w:line="322" w:lineRule="exact"/>
        <w:ind w:firstLine="580"/>
        <w:jc w:val="both"/>
      </w:pPr>
      <w:r>
        <w:rPr>
          <w:rStyle w:val="21"/>
        </w:rPr>
        <w:t>Настоящее Положение действует до принятия нового Положения или отмены настоящего Положения.</w:t>
      </w:r>
    </w:p>
    <w:p w:rsidR="00433CDF" w:rsidRDefault="00433CDF">
      <w:pPr>
        <w:rPr>
          <w:sz w:val="2"/>
          <w:szCs w:val="2"/>
        </w:rPr>
        <w:sectPr w:rsidR="00433C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CDF" w:rsidRDefault="00D4028D">
      <w:pPr>
        <w:pStyle w:val="90"/>
        <w:framePr w:w="9677" w:h="879" w:hRule="exact" w:wrap="none" w:vAnchor="page" w:hAnchor="page" w:x="1950" w:y="1053"/>
        <w:shd w:val="clear" w:color="auto" w:fill="auto"/>
        <w:spacing w:after="0"/>
        <w:ind w:left="5840" w:firstLine="2040"/>
      </w:pPr>
      <w:r>
        <w:rPr>
          <w:rStyle w:val="91"/>
        </w:rPr>
        <w:lastRenderedPageBreak/>
        <w:t xml:space="preserve">Приложение № 1 к Положению о конфликте интересов </w:t>
      </w:r>
      <w:r w:rsidR="003101FC">
        <w:rPr>
          <w:bCs/>
        </w:rPr>
        <w:t>МКУ</w:t>
      </w:r>
      <w:r w:rsidR="003101FC" w:rsidRPr="00091FBA">
        <w:rPr>
          <w:bCs/>
        </w:rPr>
        <w:t xml:space="preserve"> «Центр информации»</w:t>
      </w:r>
      <w:r>
        <w:rPr>
          <w:rStyle w:val="91"/>
        </w:rPr>
        <w:t>»</w:t>
      </w:r>
    </w:p>
    <w:p w:rsidR="00433CDF" w:rsidRDefault="00D4028D" w:rsidP="003101FC">
      <w:pPr>
        <w:pStyle w:val="20"/>
        <w:framePr w:w="9677" w:h="654" w:hRule="exact" w:wrap="none" w:vAnchor="page" w:hAnchor="page" w:x="1990" w:y="2533"/>
        <w:shd w:val="clear" w:color="auto" w:fill="auto"/>
        <w:spacing w:before="0" w:after="0" w:line="280" w:lineRule="exact"/>
        <w:jc w:val="right"/>
      </w:pPr>
      <w:r>
        <w:rPr>
          <w:rStyle w:val="21"/>
        </w:rPr>
        <w:t>Директору</w:t>
      </w:r>
    </w:p>
    <w:p w:rsidR="00433CDF" w:rsidRDefault="003101FC" w:rsidP="003101FC">
      <w:pPr>
        <w:pStyle w:val="20"/>
        <w:framePr w:w="9677" w:h="654" w:hRule="exact" w:wrap="none" w:vAnchor="page" w:hAnchor="page" w:x="1990" w:y="2533"/>
        <w:shd w:val="clear" w:color="auto" w:fill="auto"/>
        <w:spacing w:before="0" w:after="0" w:line="280" w:lineRule="exact"/>
        <w:jc w:val="right"/>
        <w:rPr>
          <w:bCs/>
        </w:rPr>
      </w:pPr>
      <w:r>
        <w:rPr>
          <w:bCs/>
        </w:rPr>
        <w:t>МКУ</w:t>
      </w:r>
      <w:r w:rsidRPr="00091FBA">
        <w:rPr>
          <w:bCs/>
        </w:rPr>
        <w:t xml:space="preserve"> «Центр информации»</w:t>
      </w:r>
    </w:p>
    <w:p w:rsidR="003101FC" w:rsidRDefault="003101FC" w:rsidP="003101FC">
      <w:pPr>
        <w:pStyle w:val="20"/>
        <w:framePr w:w="9677" w:h="654" w:hRule="exact" w:wrap="none" w:vAnchor="page" w:hAnchor="page" w:x="1990" w:y="2533"/>
        <w:shd w:val="clear" w:color="auto" w:fill="auto"/>
        <w:spacing w:before="0" w:after="0" w:line="280" w:lineRule="exact"/>
        <w:jc w:val="right"/>
      </w:pPr>
    </w:p>
    <w:p w:rsidR="00433CDF" w:rsidRDefault="00D4028D">
      <w:pPr>
        <w:pStyle w:val="20"/>
        <w:framePr w:wrap="none" w:vAnchor="page" w:hAnchor="page" w:x="1950" w:y="3818"/>
        <w:shd w:val="clear" w:color="auto" w:fill="auto"/>
        <w:spacing w:before="0" w:after="0" w:line="280" w:lineRule="exact"/>
        <w:ind w:left="6540"/>
      </w:pPr>
      <w:r>
        <w:rPr>
          <w:rStyle w:val="21"/>
        </w:rPr>
        <w:t>от</w:t>
      </w:r>
    </w:p>
    <w:p w:rsidR="00433CDF" w:rsidRDefault="00D4028D">
      <w:pPr>
        <w:pStyle w:val="101"/>
        <w:framePr w:wrap="none" w:vAnchor="page" w:hAnchor="page" w:x="1950" w:y="3600"/>
        <w:shd w:val="clear" w:color="auto" w:fill="auto"/>
        <w:spacing w:before="0" w:after="0" w:line="180" w:lineRule="exact"/>
        <w:ind w:left="7980"/>
      </w:pPr>
      <w:r>
        <w:rPr>
          <w:rStyle w:val="102"/>
          <w:b/>
          <w:bCs/>
        </w:rPr>
        <w:t>(Ф.И.О.)</w:t>
      </w:r>
    </w:p>
    <w:p w:rsidR="00433CDF" w:rsidRDefault="00D4028D">
      <w:pPr>
        <w:pStyle w:val="101"/>
        <w:framePr w:w="9677" w:h="245" w:hRule="exact" w:wrap="none" w:vAnchor="page" w:hAnchor="page" w:x="1950" w:y="4156"/>
        <w:shd w:val="clear" w:color="auto" w:fill="auto"/>
        <w:spacing w:before="0" w:after="0" w:line="180" w:lineRule="exact"/>
        <w:jc w:val="right"/>
      </w:pPr>
      <w:r>
        <w:rPr>
          <w:rStyle w:val="102"/>
          <w:b/>
          <w:bCs/>
        </w:rPr>
        <w:t>(Ф.И.О., должность, телефон)</w:t>
      </w:r>
    </w:p>
    <w:p w:rsidR="00433CDF" w:rsidRDefault="00D4028D">
      <w:pPr>
        <w:pStyle w:val="20"/>
        <w:framePr w:w="9677" w:h="3022" w:hRule="exact" w:wrap="none" w:vAnchor="page" w:hAnchor="page" w:x="1950" w:y="4610"/>
        <w:shd w:val="clear" w:color="auto" w:fill="auto"/>
        <w:spacing w:before="0" w:after="313" w:line="280" w:lineRule="exact"/>
        <w:ind w:left="40"/>
        <w:jc w:val="center"/>
      </w:pPr>
      <w:r>
        <w:rPr>
          <w:rStyle w:val="21"/>
        </w:rPr>
        <w:t>УВЕДОМЛЕНИЕ</w:t>
      </w:r>
    </w:p>
    <w:p w:rsidR="00433CDF" w:rsidRDefault="00D4028D">
      <w:pPr>
        <w:pStyle w:val="20"/>
        <w:framePr w:w="9677" w:h="3022" w:hRule="exact" w:wrap="none" w:vAnchor="page" w:hAnchor="page" w:x="1950" w:y="4610"/>
        <w:shd w:val="clear" w:color="auto" w:fill="auto"/>
        <w:tabs>
          <w:tab w:val="left" w:leader="underscore" w:pos="9528"/>
        </w:tabs>
        <w:spacing w:before="0" w:after="0" w:line="317" w:lineRule="exact"/>
        <w:ind w:firstLine="320"/>
      </w:pPr>
      <w:r>
        <w:rPr>
          <w:rStyle w:val="21"/>
        </w:rPr>
        <w:t>В соответствии со статьей 9 Федерального закона от 25 декабря 2008 г. N 273-ФЗ "О противодействии коррупции" я,</w:t>
      </w:r>
      <w:r>
        <w:rPr>
          <w:rStyle w:val="21"/>
        </w:rPr>
        <w:tab/>
        <w:t>,</w:t>
      </w:r>
    </w:p>
    <w:p w:rsidR="00433CDF" w:rsidRDefault="00D4028D">
      <w:pPr>
        <w:pStyle w:val="111"/>
        <w:framePr w:w="9677" w:h="3022" w:hRule="exact" w:wrap="none" w:vAnchor="page" w:hAnchor="page" w:x="1950" w:y="4610"/>
        <w:shd w:val="clear" w:color="auto" w:fill="auto"/>
        <w:spacing w:after="0" w:line="160" w:lineRule="exact"/>
        <w:ind w:left="5560"/>
      </w:pPr>
      <w:r>
        <w:rPr>
          <w:rStyle w:val="112"/>
        </w:rPr>
        <w:t>(Ф.И.О., должность)</w:t>
      </w:r>
    </w:p>
    <w:p w:rsidR="00433CDF" w:rsidRDefault="00D4028D">
      <w:pPr>
        <w:pStyle w:val="20"/>
        <w:framePr w:w="9677" w:h="3022" w:hRule="exact" w:wrap="none" w:vAnchor="page" w:hAnchor="page" w:x="1950" w:y="4610"/>
        <w:shd w:val="clear" w:color="auto" w:fill="auto"/>
        <w:tabs>
          <w:tab w:val="left" w:leader="underscore" w:pos="9528"/>
        </w:tabs>
        <w:spacing w:before="0" w:after="350" w:line="317" w:lineRule="exact"/>
        <w:jc w:val="both"/>
      </w:pPr>
      <w:r>
        <w:rPr>
          <w:rStyle w:val="21"/>
        </w:rPr>
        <w:t>настоящим уведомляю о личной заинтересованности /возникшем/ имеющемся/ возможном конфликте интересов у</w:t>
      </w:r>
      <w:r>
        <w:rPr>
          <w:rStyle w:val="21"/>
        </w:rPr>
        <w:tab/>
      </w:r>
    </w:p>
    <w:p w:rsidR="00433CDF" w:rsidRDefault="00D4028D">
      <w:pPr>
        <w:pStyle w:val="101"/>
        <w:framePr w:w="9677" w:h="3022" w:hRule="exact" w:wrap="none" w:vAnchor="page" w:hAnchor="page" w:x="1950" w:y="4610"/>
        <w:shd w:val="clear" w:color="auto" w:fill="auto"/>
        <w:spacing w:before="0" w:after="0" w:line="180" w:lineRule="exact"/>
        <w:ind w:left="40"/>
        <w:jc w:val="center"/>
      </w:pPr>
      <w:r>
        <w:rPr>
          <w:rStyle w:val="102"/>
          <w:b/>
          <w:bCs/>
        </w:rPr>
        <w:t>(Ф.И.О. работника, должность)</w:t>
      </w:r>
    </w:p>
    <w:p w:rsidR="00433CDF" w:rsidRDefault="00D4028D">
      <w:pPr>
        <w:pStyle w:val="20"/>
        <w:framePr w:w="9677" w:h="3022" w:hRule="exact" w:wrap="none" w:vAnchor="page" w:hAnchor="page" w:x="1950" w:y="4610"/>
        <w:shd w:val="clear" w:color="auto" w:fill="auto"/>
        <w:tabs>
          <w:tab w:val="left" w:leader="underscore" w:pos="9528"/>
        </w:tabs>
        <w:spacing w:before="0" w:after="0" w:line="280" w:lineRule="exact"/>
        <w:jc w:val="both"/>
      </w:pPr>
      <w:r>
        <w:rPr>
          <w:rStyle w:val="21"/>
        </w:rPr>
        <w:t xml:space="preserve">в решении следующего вопроса (принятии решения) </w:t>
      </w:r>
      <w:r>
        <w:rPr>
          <w:rStyle w:val="21"/>
        </w:rPr>
        <w:tab/>
      </w:r>
    </w:p>
    <w:p w:rsidR="00433CDF" w:rsidRDefault="00D4028D">
      <w:pPr>
        <w:pStyle w:val="101"/>
        <w:framePr w:w="9677" w:h="245" w:hRule="exact" w:wrap="none" w:vAnchor="page" w:hAnchor="page" w:x="1950" w:y="9892"/>
        <w:shd w:val="clear" w:color="auto" w:fill="auto"/>
        <w:spacing w:before="0" w:after="0" w:line="180" w:lineRule="exact"/>
        <w:ind w:left="40"/>
        <w:jc w:val="center"/>
      </w:pPr>
      <w:r>
        <w:rPr>
          <w:rStyle w:val="102"/>
          <w:b/>
          <w:bCs/>
        </w:rPr>
        <w:t>(описать в чем выражается конфликт интересов)</w:t>
      </w:r>
    </w:p>
    <w:p w:rsidR="00433CDF" w:rsidRDefault="00D4028D">
      <w:pPr>
        <w:pStyle w:val="101"/>
        <w:framePr w:w="9677" w:h="1697" w:hRule="exact" w:wrap="none" w:vAnchor="page" w:hAnchor="page" w:x="1950" w:y="10809"/>
        <w:shd w:val="clear" w:color="auto" w:fill="auto"/>
        <w:tabs>
          <w:tab w:val="left" w:pos="1797"/>
          <w:tab w:val="left" w:pos="4726"/>
        </w:tabs>
        <w:spacing w:before="0" w:after="458" w:line="180" w:lineRule="exact"/>
        <w:ind w:left="320"/>
        <w:jc w:val="both"/>
      </w:pPr>
      <w:r>
        <w:rPr>
          <w:rStyle w:val="102"/>
          <w:b/>
          <w:bCs/>
        </w:rPr>
        <w:t>(дата)</w:t>
      </w:r>
      <w:r>
        <w:rPr>
          <w:rStyle w:val="102"/>
          <w:b/>
          <w:bCs/>
        </w:rPr>
        <w:tab/>
        <w:t>(подпись)</w:t>
      </w:r>
      <w:r>
        <w:rPr>
          <w:rStyle w:val="102"/>
          <w:b/>
          <w:bCs/>
        </w:rPr>
        <w:tab/>
        <w:t>(расшифровка)</w:t>
      </w:r>
    </w:p>
    <w:p w:rsidR="00433CDF" w:rsidRDefault="00D4028D">
      <w:pPr>
        <w:pStyle w:val="90"/>
        <w:framePr w:w="9677" w:h="1697" w:hRule="exact" w:wrap="none" w:vAnchor="page" w:hAnchor="page" w:x="1950" w:y="10809"/>
        <w:shd w:val="clear" w:color="auto" w:fill="auto"/>
        <w:spacing w:after="135"/>
        <w:ind w:right="6400"/>
        <w:jc w:val="left"/>
      </w:pPr>
      <w:r>
        <w:rPr>
          <w:rStyle w:val="91"/>
        </w:rPr>
        <w:t>Уведомление зарегистрировано в журнале регистрации</w:t>
      </w:r>
    </w:p>
    <w:p w:rsidR="00433CDF" w:rsidRDefault="00D4028D">
      <w:pPr>
        <w:pStyle w:val="101"/>
        <w:framePr w:w="9677" w:h="1697" w:hRule="exact" w:wrap="none" w:vAnchor="page" w:hAnchor="page" w:x="1950" w:y="10809"/>
        <w:shd w:val="clear" w:color="auto" w:fill="auto"/>
        <w:tabs>
          <w:tab w:val="left" w:pos="1797"/>
        </w:tabs>
        <w:spacing w:before="0" w:after="0" w:line="180" w:lineRule="exact"/>
        <w:jc w:val="both"/>
      </w:pPr>
      <w:r>
        <w:rPr>
          <w:rStyle w:val="102"/>
          <w:b/>
          <w:bCs/>
        </w:rPr>
        <w:t>" "</w:t>
      </w:r>
      <w:r>
        <w:rPr>
          <w:rStyle w:val="102"/>
          <w:b/>
          <w:bCs/>
        </w:rPr>
        <w:tab/>
        <w:t>20 N</w:t>
      </w:r>
    </w:p>
    <w:p w:rsidR="00433CDF" w:rsidRDefault="00D4028D">
      <w:pPr>
        <w:pStyle w:val="101"/>
        <w:framePr w:wrap="none" w:vAnchor="page" w:hAnchor="page" w:x="1950" w:y="12499"/>
        <w:shd w:val="clear" w:color="auto" w:fill="auto"/>
        <w:spacing w:before="0" w:after="0" w:line="180" w:lineRule="exact"/>
        <w:ind w:left="3900"/>
      </w:pPr>
      <w:r>
        <w:rPr>
          <w:rStyle w:val="102"/>
          <w:b/>
          <w:bCs/>
        </w:rPr>
        <w:t>(подпись ответственного лица)</w:t>
      </w:r>
    </w:p>
    <w:p w:rsidR="003101FC" w:rsidRDefault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3101FC" w:rsidRPr="003101FC" w:rsidRDefault="003101FC" w:rsidP="003101FC">
      <w:pPr>
        <w:rPr>
          <w:sz w:val="2"/>
          <w:szCs w:val="2"/>
        </w:rPr>
      </w:pPr>
    </w:p>
    <w:p w:rsidR="00C8343F" w:rsidRDefault="00C8343F" w:rsidP="003101FC">
      <w:pPr>
        <w:tabs>
          <w:tab w:val="left" w:pos="9312"/>
        </w:tabs>
        <w:rPr>
          <w:sz w:val="2"/>
          <w:szCs w:val="2"/>
        </w:rPr>
        <w:sectPr w:rsidR="00C834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101FC" w:rsidRDefault="003101FC" w:rsidP="003101FC">
      <w:pPr>
        <w:tabs>
          <w:tab w:val="left" w:pos="9312"/>
        </w:tabs>
        <w:rPr>
          <w:sz w:val="2"/>
          <w:szCs w:val="2"/>
        </w:rPr>
      </w:pPr>
      <w:r>
        <w:rPr>
          <w:sz w:val="2"/>
          <w:szCs w:val="2"/>
        </w:rPr>
        <w:lastRenderedPageBreak/>
        <w:tab/>
      </w:r>
    </w:p>
    <w:p w:rsidR="00433CDF" w:rsidRPr="003101FC" w:rsidRDefault="00433CDF" w:rsidP="003101FC">
      <w:pPr>
        <w:rPr>
          <w:sz w:val="2"/>
          <w:szCs w:val="2"/>
        </w:rPr>
        <w:sectPr w:rsidR="00433CDF" w:rsidRPr="003101FC" w:rsidSect="00C8343F">
          <w:type w:val="continuous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CDF" w:rsidRDefault="00D4028D">
      <w:pPr>
        <w:pStyle w:val="20"/>
        <w:framePr w:w="9859" w:h="1328" w:hRule="exact" w:wrap="none" w:vAnchor="page" w:hAnchor="page" w:x="1711" w:y="2644"/>
        <w:shd w:val="clear" w:color="auto" w:fill="auto"/>
        <w:spacing w:before="0" w:after="0" w:line="317" w:lineRule="exact"/>
        <w:ind w:left="20"/>
        <w:jc w:val="center"/>
      </w:pPr>
      <w:r>
        <w:rPr>
          <w:rStyle w:val="21"/>
        </w:rPr>
        <w:lastRenderedPageBreak/>
        <w:t>Журнал</w:t>
      </w:r>
    </w:p>
    <w:p w:rsidR="00433CDF" w:rsidRDefault="00D4028D">
      <w:pPr>
        <w:pStyle w:val="20"/>
        <w:framePr w:w="9859" w:h="1328" w:hRule="exact" w:wrap="none" w:vAnchor="page" w:hAnchor="page" w:x="1711" w:y="2644"/>
        <w:shd w:val="clear" w:color="auto" w:fill="auto"/>
        <w:spacing w:before="0" w:after="0" w:line="317" w:lineRule="exact"/>
        <w:ind w:left="20"/>
        <w:jc w:val="center"/>
      </w:pPr>
      <w:r>
        <w:rPr>
          <w:rStyle w:val="21"/>
        </w:rPr>
        <w:t>регистрации уведомлений</w:t>
      </w:r>
      <w:r>
        <w:rPr>
          <w:rStyle w:val="21"/>
        </w:rPr>
        <w:br/>
        <w:t>о наличии личной заинтересованности</w:t>
      </w:r>
      <w:r>
        <w:rPr>
          <w:rStyle w:val="21"/>
        </w:rPr>
        <w:br/>
        <w:t>или возникновения конфликта интересов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1762"/>
        <w:gridCol w:w="2102"/>
        <w:gridCol w:w="1925"/>
        <w:gridCol w:w="1762"/>
        <w:gridCol w:w="1790"/>
      </w:tblGrid>
      <w:tr w:rsidR="00433CDF">
        <w:trPr>
          <w:trHeight w:hRule="exact" w:val="132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120" w:line="280" w:lineRule="exact"/>
              <w:ind w:left="140"/>
            </w:pPr>
            <w:r>
              <w:rPr>
                <w:rStyle w:val="22"/>
              </w:rPr>
              <w:t>№</w:t>
            </w:r>
          </w:p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120" w:after="0" w:line="280" w:lineRule="exact"/>
              <w:ind w:left="140"/>
            </w:pPr>
            <w:proofErr w:type="spellStart"/>
            <w:r>
              <w:rPr>
                <w:rStyle w:val="22"/>
              </w:rPr>
              <w:t>пп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Дата</w:t>
            </w:r>
          </w:p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регистрации</w:t>
            </w:r>
          </w:p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0" w:line="274" w:lineRule="exact"/>
              <w:ind w:left="240"/>
            </w:pPr>
            <w:r>
              <w:rPr>
                <w:rStyle w:val="212pt"/>
              </w:rPr>
              <w:t>уведомления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2pt"/>
              </w:rPr>
              <w:t>Присвоенный</w:t>
            </w:r>
          </w:p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0" w:line="278" w:lineRule="exact"/>
              <w:ind w:left="160"/>
            </w:pPr>
            <w:r>
              <w:rPr>
                <w:rStyle w:val="212pt"/>
              </w:rPr>
              <w:t>регистрационный</w:t>
            </w:r>
          </w:p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2pt"/>
              </w:rPr>
              <w:t>номер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Краткое</w:t>
            </w:r>
          </w:p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0" w:line="322" w:lineRule="exact"/>
              <w:ind w:left="240"/>
            </w:pPr>
            <w:r>
              <w:rPr>
                <w:rStyle w:val="22"/>
              </w:rPr>
              <w:t>содержание</w:t>
            </w:r>
          </w:p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0" w:line="322" w:lineRule="exact"/>
              <w:ind w:left="240"/>
            </w:pPr>
            <w:r>
              <w:rPr>
                <w:rStyle w:val="22"/>
              </w:rPr>
              <w:t>уведомления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 xml:space="preserve">ФИО и подпись </w:t>
            </w:r>
            <w:proofErr w:type="gramStart"/>
            <w:r>
              <w:rPr>
                <w:rStyle w:val="22"/>
              </w:rPr>
              <w:t>подавшего</w:t>
            </w:r>
            <w:proofErr w:type="gramEnd"/>
            <w:r>
              <w:rPr>
                <w:rStyle w:val="22"/>
              </w:rPr>
              <w:t xml:space="preserve"> уведомление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22"/>
              </w:rPr>
              <w:t>ФИО и подпись регистратора</w:t>
            </w:r>
          </w:p>
        </w:tc>
      </w:tr>
      <w:tr w:rsidR="00433CDF" w:rsidTr="00C8343F">
        <w:trPr>
          <w:trHeight w:hRule="exact" w:val="3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0" w:line="280" w:lineRule="exact"/>
              <w:ind w:left="240"/>
            </w:pPr>
            <w:r>
              <w:rPr>
                <w:rStyle w:val="23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3CDF" w:rsidRDefault="00D4028D">
            <w:pPr>
              <w:pStyle w:val="20"/>
              <w:framePr w:w="9859" w:h="2227" w:wrap="none" w:vAnchor="page" w:hAnchor="page" w:x="1711" w:y="4250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3"/>
              </w:rPr>
              <w:t>в</w:t>
            </w:r>
          </w:p>
        </w:tc>
      </w:tr>
      <w:tr w:rsidR="00433CDF">
        <w:trPr>
          <w:trHeight w:hRule="exact" w:val="33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DF" w:rsidRDefault="00433CDF">
            <w:pPr>
              <w:framePr w:w="9859" w:h="2227" w:wrap="none" w:vAnchor="page" w:hAnchor="page" w:x="1711" w:y="4250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DF" w:rsidRDefault="00433CDF">
            <w:pPr>
              <w:framePr w:w="9859" w:h="2227" w:wrap="none" w:vAnchor="page" w:hAnchor="page" w:x="1711" w:y="4250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DF" w:rsidRDefault="00433CDF">
            <w:pPr>
              <w:framePr w:w="9859" w:h="2227" w:wrap="none" w:vAnchor="page" w:hAnchor="page" w:x="1711" w:y="4250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DF" w:rsidRDefault="00433CDF">
            <w:pPr>
              <w:framePr w:w="9859" w:h="2227" w:wrap="none" w:vAnchor="page" w:hAnchor="page" w:x="1711" w:y="4250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DF" w:rsidRDefault="00433CDF">
            <w:pPr>
              <w:framePr w:w="9859" w:h="2227" w:wrap="none" w:vAnchor="page" w:hAnchor="page" w:x="1711" w:y="4250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DF" w:rsidRDefault="00433CDF">
            <w:pPr>
              <w:framePr w:w="9859" w:h="2227" w:wrap="none" w:vAnchor="page" w:hAnchor="page" w:x="1711" w:y="4250"/>
              <w:rPr>
                <w:sz w:val="10"/>
                <w:szCs w:val="10"/>
              </w:rPr>
            </w:pPr>
          </w:p>
        </w:tc>
      </w:tr>
      <w:tr w:rsidR="00433CDF">
        <w:trPr>
          <w:trHeight w:hRule="exact" w:val="3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CDF" w:rsidRDefault="00433CDF">
            <w:pPr>
              <w:framePr w:w="9859" w:h="2227" w:wrap="none" w:vAnchor="page" w:hAnchor="page" w:x="1711" w:y="4250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CDF" w:rsidRDefault="00433CDF">
            <w:pPr>
              <w:framePr w:w="9859" w:h="2227" w:wrap="none" w:vAnchor="page" w:hAnchor="page" w:x="1711" w:y="4250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CDF" w:rsidRDefault="00433CDF">
            <w:pPr>
              <w:framePr w:w="9859" w:h="2227" w:wrap="none" w:vAnchor="page" w:hAnchor="page" w:x="1711" w:y="4250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CDF" w:rsidRDefault="00433CDF">
            <w:pPr>
              <w:framePr w:w="9859" w:h="2227" w:wrap="none" w:vAnchor="page" w:hAnchor="page" w:x="1711" w:y="4250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CDF" w:rsidRDefault="00433CDF">
            <w:pPr>
              <w:framePr w:w="9859" w:h="2227" w:wrap="none" w:vAnchor="page" w:hAnchor="page" w:x="1711" w:y="4250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CDF" w:rsidRDefault="00433CDF">
            <w:pPr>
              <w:framePr w:w="9859" w:h="2227" w:wrap="none" w:vAnchor="page" w:hAnchor="page" w:x="1711" w:y="4250"/>
              <w:rPr>
                <w:sz w:val="10"/>
                <w:szCs w:val="10"/>
              </w:rPr>
            </w:pPr>
          </w:p>
        </w:tc>
      </w:tr>
    </w:tbl>
    <w:p w:rsidR="00C8343F" w:rsidRDefault="00C8343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433CDF" w:rsidRDefault="00433CDF">
      <w:pPr>
        <w:rPr>
          <w:sz w:val="2"/>
          <w:szCs w:val="2"/>
        </w:rPr>
        <w:sectPr w:rsidR="00433C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CDF" w:rsidRDefault="00D4028D">
      <w:pPr>
        <w:pStyle w:val="10"/>
        <w:framePr w:w="9720" w:h="10022" w:hRule="exact" w:wrap="none" w:vAnchor="page" w:hAnchor="page" w:x="1603" w:y="2806"/>
        <w:shd w:val="clear" w:color="auto" w:fill="auto"/>
        <w:spacing w:before="0" w:line="317" w:lineRule="exact"/>
        <w:ind w:left="40"/>
      </w:pPr>
      <w:bookmarkStart w:id="8" w:name="bookmark8"/>
      <w:r>
        <w:rPr>
          <w:rStyle w:val="11"/>
          <w:b/>
          <w:bCs/>
        </w:rPr>
        <w:lastRenderedPageBreak/>
        <w:t>ПОЛОЖЕНИЕ</w:t>
      </w:r>
      <w:bookmarkEnd w:id="8"/>
    </w:p>
    <w:p w:rsidR="00C8343F" w:rsidRDefault="00D4028D" w:rsidP="00C8343F">
      <w:pPr>
        <w:pStyle w:val="80"/>
        <w:framePr w:w="9720" w:h="10022" w:hRule="exact" w:wrap="none" w:vAnchor="page" w:hAnchor="page" w:x="1603" w:y="2806"/>
        <w:shd w:val="clear" w:color="auto" w:fill="auto"/>
        <w:spacing w:after="0" w:line="317" w:lineRule="exact"/>
        <w:ind w:left="40"/>
      </w:pPr>
      <w:r>
        <w:rPr>
          <w:rStyle w:val="81"/>
          <w:b/>
          <w:bCs/>
        </w:rPr>
        <w:t>о комиссии по урегулированию конфликта интересов в</w:t>
      </w:r>
      <w:r>
        <w:rPr>
          <w:rStyle w:val="81"/>
          <w:b/>
          <w:bCs/>
        </w:rPr>
        <w:br/>
      </w:r>
      <w:bookmarkStart w:id="9" w:name="bookmark10"/>
      <w:r w:rsidR="00C8343F">
        <w:rPr>
          <w:bCs w:val="0"/>
        </w:rPr>
        <w:t>МКУ</w:t>
      </w:r>
      <w:r w:rsidR="00C8343F" w:rsidRPr="00091FBA">
        <w:t xml:space="preserve"> «Центр информации»</w:t>
      </w:r>
    </w:p>
    <w:p w:rsidR="00433CDF" w:rsidRDefault="00D4028D" w:rsidP="00C8343F">
      <w:pPr>
        <w:pStyle w:val="80"/>
        <w:framePr w:w="9720" w:h="10022" w:hRule="exact" w:wrap="none" w:vAnchor="page" w:hAnchor="page" w:x="1603" w:y="2806"/>
        <w:shd w:val="clear" w:color="auto" w:fill="auto"/>
        <w:spacing w:after="0" w:line="317" w:lineRule="exact"/>
        <w:ind w:left="40"/>
      </w:pPr>
      <w:r>
        <w:rPr>
          <w:rStyle w:val="11"/>
          <w:b/>
          <w:bCs/>
        </w:rPr>
        <w:t>Общие положения</w:t>
      </w:r>
      <w:bookmarkEnd w:id="9"/>
    </w:p>
    <w:p w:rsidR="00433CDF" w:rsidRDefault="00D4028D">
      <w:pPr>
        <w:pStyle w:val="20"/>
        <w:framePr w:w="9720" w:h="10022" w:hRule="exact" w:wrap="none" w:vAnchor="page" w:hAnchor="page" w:x="1603" w:y="2806"/>
        <w:numPr>
          <w:ilvl w:val="1"/>
          <w:numId w:val="4"/>
        </w:numPr>
        <w:shd w:val="clear" w:color="auto" w:fill="auto"/>
        <w:tabs>
          <w:tab w:val="left" w:pos="1336"/>
        </w:tabs>
        <w:spacing w:before="0" w:after="0" w:line="322" w:lineRule="exact"/>
        <w:ind w:firstLine="760"/>
        <w:jc w:val="both"/>
      </w:pPr>
      <w:r>
        <w:rPr>
          <w:rStyle w:val="21"/>
        </w:rPr>
        <w:t>Настоящим Положением определяется порядок формирования и</w:t>
      </w:r>
    </w:p>
    <w:p w:rsidR="00433CDF" w:rsidRDefault="00D4028D">
      <w:pPr>
        <w:pStyle w:val="20"/>
        <w:framePr w:w="9720" w:h="10022" w:hRule="exact" w:wrap="none" w:vAnchor="page" w:hAnchor="page" w:x="1603" w:y="2806"/>
        <w:shd w:val="clear" w:color="auto" w:fill="auto"/>
        <w:tabs>
          <w:tab w:val="left" w:pos="3516"/>
        </w:tabs>
        <w:spacing w:before="0" w:after="0" w:line="322" w:lineRule="exact"/>
        <w:jc w:val="both"/>
      </w:pPr>
      <w:r>
        <w:rPr>
          <w:rStyle w:val="21"/>
        </w:rPr>
        <w:t>деятельности комиссии</w:t>
      </w:r>
      <w:r>
        <w:rPr>
          <w:rStyle w:val="21"/>
        </w:rPr>
        <w:tab/>
      </w:r>
      <w:r w:rsidR="00C8343F">
        <w:rPr>
          <w:bCs/>
        </w:rPr>
        <w:t>МКУ</w:t>
      </w:r>
      <w:r w:rsidR="00C8343F" w:rsidRPr="00091FBA">
        <w:rPr>
          <w:bCs/>
        </w:rPr>
        <w:t xml:space="preserve"> «Центр информации</w:t>
      </w:r>
      <w:r>
        <w:rPr>
          <w:rStyle w:val="21"/>
        </w:rPr>
        <w:t xml:space="preserve">» </w:t>
      </w:r>
      <w:proofErr w:type="gramStart"/>
      <w:r>
        <w:rPr>
          <w:rStyle w:val="21"/>
        </w:rPr>
        <w:t>по</w:t>
      </w:r>
      <w:proofErr w:type="gramEnd"/>
    </w:p>
    <w:p w:rsidR="00433CDF" w:rsidRDefault="00D4028D">
      <w:pPr>
        <w:pStyle w:val="20"/>
        <w:framePr w:w="9720" w:h="10022" w:hRule="exact" w:wrap="none" w:vAnchor="page" w:hAnchor="page" w:x="1603" w:y="2806"/>
        <w:shd w:val="clear" w:color="auto" w:fill="auto"/>
        <w:spacing w:before="0" w:after="0" w:line="322" w:lineRule="exact"/>
        <w:jc w:val="both"/>
      </w:pPr>
      <w:r>
        <w:rPr>
          <w:rStyle w:val="21"/>
        </w:rPr>
        <w:t>урегулированию конфликта интересов (далее - комиссии)</w:t>
      </w:r>
    </w:p>
    <w:p w:rsidR="00433CDF" w:rsidRDefault="00D4028D">
      <w:pPr>
        <w:pStyle w:val="20"/>
        <w:framePr w:w="9720" w:h="10022" w:hRule="exact" w:wrap="none" w:vAnchor="page" w:hAnchor="page" w:x="1603" w:y="2806"/>
        <w:numPr>
          <w:ilvl w:val="1"/>
          <w:numId w:val="4"/>
        </w:numPr>
        <w:shd w:val="clear" w:color="auto" w:fill="auto"/>
        <w:tabs>
          <w:tab w:val="left" w:pos="1336"/>
        </w:tabs>
        <w:spacing w:before="0" w:after="0" w:line="322" w:lineRule="exact"/>
        <w:ind w:firstLine="760"/>
        <w:jc w:val="both"/>
      </w:pPr>
      <w:r>
        <w:rPr>
          <w:rStyle w:val="21"/>
        </w:rPr>
        <w:t>Комиссия образуются приказом директора. Указанным актом утверждаются состав комиссии и порядок ее работы.</w:t>
      </w:r>
    </w:p>
    <w:p w:rsidR="00433CDF" w:rsidRDefault="00D4028D">
      <w:pPr>
        <w:pStyle w:val="20"/>
        <w:framePr w:w="9720" w:h="10022" w:hRule="exact" w:wrap="none" w:vAnchor="page" w:hAnchor="page" w:x="1603" w:y="2806"/>
        <w:numPr>
          <w:ilvl w:val="1"/>
          <w:numId w:val="4"/>
        </w:numPr>
        <w:shd w:val="clear" w:color="auto" w:fill="auto"/>
        <w:tabs>
          <w:tab w:val="left" w:pos="1336"/>
        </w:tabs>
        <w:spacing w:before="0" w:after="0" w:line="322" w:lineRule="exact"/>
        <w:ind w:firstLine="760"/>
        <w:jc w:val="both"/>
      </w:pPr>
      <w:r>
        <w:rPr>
          <w:rStyle w:val="21"/>
        </w:rPr>
        <w:t>Комиссия в своей деятельности руководствуются Конституцией</w:t>
      </w:r>
    </w:p>
    <w:p w:rsidR="00433CDF" w:rsidRDefault="00D4028D">
      <w:pPr>
        <w:pStyle w:val="20"/>
        <w:framePr w:w="9720" w:h="10022" w:hRule="exact" w:wrap="none" w:vAnchor="page" w:hAnchor="page" w:x="1603" w:y="2806"/>
        <w:shd w:val="clear" w:color="auto" w:fill="auto"/>
        <w:tabs>
          <w:tab w:val="left" w:pos="3516"/>
        </w:tabs>
        <w:spacing w:before="0" w:after="0" w:line="322" w:lineRule="exact"/>
        <w:jc w:val="both"/>
      </w:pPr>
      <w:r>
        <w:rPr>
          <w:rStyle w:val="21"/>
        </w:rPr>
        <w:t>Российской Федерации,</w:t>
      </w:r>
      <w:r>
        <w:rPr>
          <w:rStyle w:val="21"/>
        </w:rPr>
        <w:tab/>
        <w:t>федеральными конституционными законами,</w:t>
      </w:r>
    </w:p>
    <w:p w:rsidR="00433CDF" w:rsidRDefault="00D4028D">
      <w:pPr>
        <w:pStyle w:val="20"/>
        <w:framePr w:w="9720" w:h="10022" w:hRule="exact" w:wrap="none" w:vAnchor="page" w:hAnchor="page" w:x="1603" w:y="2806"/>
        <w:shd w:val="clear" w:color="auto" w:fill="auto"/>
        <w:spacing w:before="0" w:after="333" w:line="322" w:lineRule="exact"/>
        <w:jc w:val="both"/>
      </w:pPr>
      <w:r>
        <w:rPr>
          <w:rStyle w:val="21"/>
        </w:rPr>
        <w:t>федеральными законами, актами Президента Российской Федерации и Правительства Российской Федерации, законами и иными нормативными правовыми актами Самарской области, настоящим Положением.</w:t>
      </w:r>
    </w:p>
    <w:p w:rsidR="00433CDF" w:rsidRDefault="00D4028D">
      <w:pPr>
        <w:pStyle w:val="10"/>
        <w:framePr w:w="9720" w:h="10022" w:hRule="exact" w:wrap="none" w:vAnchor="page" w:hAnchor="page" w:x="1603" w:y="2806"/>
        <w:numPr>
          <w:ilvl w:val="0"/>
          <w:numId w:val="4"/>
        </w:numPr>
        <w:shd w:val="clear" w:color="auto" w:fill="auto"/>
        <w:tabs>
          <w:tab w:val="left" w:pos="4127"/>
        </w:tabs>
        <w:spacing w:before="0" w:after="304" w:line="280" w:lineRule="exact"/>
        <w:ind w:left="3740"/>
        <w:jc w:val="both"/>
      </w:pPr>
      <w:bookmarkStart w:id="10" w:name="bookmark11"/>
      <w:r>
        <w:rPr>
          <w:rStyle w:val="11"/>
          <w:b/>
          <w:bCs/>
        </w:rPr>
        <w:t>Основные задачи</w:t>
      </w:r>
      <w:bookmarkEnd w:id="10"/>
    </w:p>
    <w:p w:rsidR="00433CDF" w:rsidRDefault="00D4028D">
      <w:pPr>
        <w:pStyle w:val="20"/>
        <w:framePr w:w="9720" w:h="10022" w:hRule="exact" w:wrap="none" w:vAnchor="page" w:hAnchor="page" w:x="1603" w:y="2806"/>
        <w:numPr>
          <w:ilvl w:val="1"/>
          <w:numId w:val="4"/>
        </w:numPr>
        <w:shd w:val="clear" w:color="auto" w:fill="auto"/>
        <w:tabs>
          <w:tab w:val="left" w:pos="1349"/>
        </w:tabs>
        <w:spacing w:before="0" w:after="0" w:line="322" w:lineRule="exact"/>
        <w:ind w:firstLine="760"/>
        <w:jc w:val="both"/>
      </w:pPr>
      <w:r>
        <w:rPr>
          <w:rStyle w:val="21"/>
        </w:rPr>
        <w:t>Основными задачами комиссии являются:</w:t>
      </w:r>
    </w:p>
    <w:p w:rsidR="00433CDF" w:rsidRDefault="00D4028D">
      <w:pPr>
        <w:pStyle w:val="20"/>
        <w:framePr w:w="9720" w:h="10022" w:hRule="exact" w:wrap="none" w:vAnchor="page" w:hAnchor="page" w:x="1603" w:y="2806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322" w:lineRule="exact"/>
        <w:ind w:firstLine="240"/>
        <w:jc w:val="both"/>
      </w:pPr>
      <w:proofErr w:type="gramStart"/>
      <w:r>
        <w:rPr>
          <w:rStyle w:val="21"/>
        </w:rPr>
        <w:t>обеспечении</w:t>
      </w:r>
      <w:proofErr w:type="gramEnd"/>
      <w:r>
        <w:rPr>
          <w:rStyle w:val="21"/>
        </w:rPr>
        <w:t xml:space="preserve"> соблюдения работниками Учреждения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</w:t>
      </w:r>
    </w:p>
    <w:p w:rsidR="00433CDF" w:rsidRDefault="00D4028D">
      <w:pPr>
        <w:pStyle w:val="20"/>
        <w:framePr w:w="9720" w:h="10022" w:hRule="exact" w:wrap="none" w:vAnchor="page" w:hAnchor="page" w:x="1603" w:y="2806"/>
        <w:numPr>
          <w:ilvl w:val="0"/>
          <w:numId w:val="3"/>
        </w:numPr>
        <w:shd w:val="clear" w:color="auto" w:fill="auto"/>
        <w:tabs>
          <w:tab w:val="left" w:pos="512"/>
        </w:tabs>
        <w:spacing w:before="0" w:after="0" w:line="322" w:lineRule="exact"/>
        <w:ind w:firstLine="240"/>
        <w:jc w:val="both"/>
      </w:pPr>
      <w:proofErr w:type="gramStart"/>
      <w:r>
        <w:rPr>
          <w:rStyle w:val="21"/>
        </w:rPr>
        <w:t>осуществлении</w:t>
      </w:r>
      <w:proofErr w:type="gramEnd"/>
      <w:r>
        <w:rPr>
          <w:rStyle w:val="21"/>
        </w:rPr>
        <w:t xml:space="preserve"> в Учреждении мер по предупреждению коррупции.</w:t>
      </w:r>
    </w:p>
    <w:p w:rsidR="00433CDF" w:rsidRDefault="00D4028D">
      <w:pPr>
        <w:pStyle w:val="20"/>
        <w:framePr w:w="9720" w:h="10022" w:hRule="exact" w:wrap="none" w:vAnchor="page" w:hAnchor="page" w:x="1603" w:y="2806"/>
        <w:numPr>
          <w:ilvl w:val="1"/>
          <w:numId w:val="4"/>
        </w:numPr>
        <w:shd w:val="clear" w:color="auto" w:fill="auto"/>
        <w:tabs>
          <w:tab w:val="left" w:pos="1336"/>
        </w:tabs>
        <w:spacing w:before="0" w:after="0" w:line="322" w:lineRule="exact"/>
        <w:ind w:firstLine="760"/>
        <w:jc w:val="both"/>
      </w:pPr>
      <w:r>
        <w:rPr>
          <w:rStyle w:val="21"/>
        </w:rPr>
        <w:t>Комиссия рассматривают вопросы, связанные с соблюдением требований урегулирования конфликта интересов в отношении работников Учреждения.</w:t>
      </w:r>
    </w:p>
    <w:p w:rsidR="00433CDF" w:rsidRDefault="00D4028D">
      <w:pPr>
        <w:pStyle w:val="10"/>
        <w:framePr w:w="9720" w:h="1969" w:hRule="exact" w:wrap="none" w:vAnchor="page" w:hAnchor="page" w:x="1603" w:y="13141"/>
        <w:numPr>
          <w:ilvl w:val="0"/>
          <w:numId w:val="4"/>
        </w:numPr>
        <w:shd w:val="clear" w:color="auto" w:fill="auto"/>
        <w:tabs>
          <w:tab w:val="left" w:pos="4127"/>
        </w:tabs>
        <w:spacing w:before="0" w:after="300" w:line="280" w:lineRule="exact"/>
        <w:ind w:left="3740"/>
        <w:jc w:val="both"/>
      </w:pPr>
      <w:bookmarkStart w:id="11" w:name="bookmark12"/>
      <w:r>
        <w:rPr>
          <w:rStyle w:val="11"/>
          <w:b/>
          <w:bCs/>
        </w:rPr>
        <w:t>Состав комиссии</w:t>
      </w:r>
      <w:bookmarkEnd w:id="11"/>
    </w:p>
    <w:p w:rsidR="00433CDF" w:rsidRDefault="00D4028D">
      <w:pPr>
        <w:pStyle w:val="20"/>
        <w:framePr w:w="9720" w:h="1969" w:hRule="exact" w:wrap="none" w:vAnchor="page" w:hAnchor="page" w:x="1603" w:y="13141"/>
        <w:shd w:val="clear" w:color="auto" w:fill="auto"/>
        <w:spacing w:before="0" w:after="0" w:line="326" w:lineRule="exact"/>
        <w:ind w:firstLine="760"/>
        <w:jc w:val="both"/>
      </w:pPr>
      <w:r>
        <w:rPr>
          <w:rStyle w:val="21"/>
        </w:rPr>
        <w:t>3.1. В состав комиссии входят председатель комиссии, его заместитель,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8343F" w:rsidRDefault="00C8343F">
      <w:pPr>
        <w:rPr>
          <w:sz w:val="2"/>
          <w:szCs w:val="2"/>
        </w:rPr>
      </w:pPr>
    </w:p>
    <w:p w:rsidR="00C8343F" w:rsidRPr="00C8343F" w:rsidRDefault="00C8343F" w:rsidP="00C8343F">
      <w:pPr>
        <w:rPr>
          <w:sz w:val="2"/>
          <w:szCs w:val="2"/>
        </w:rPr>
      </w:pPr>
    </w:p>
    <w:p w:rsidR="00C8343F" w:rsidRPr="00C8343F" w:rsidRDefault="00C8343F" w:rsidP="00C8343F">
      <w:pPr>
        <w:rPr>
          <w:sz w:val="2"/>
          <w:szCs w:val="2"/>
        </w:rPr>
      </w:pPr>
    </w:p>
    <w:p w:rsidR="00C8343F" w:rsidRPr="00C8343F" w:rsidRDefault="00C8343F" w:rsidP="00C8343F">
      <w:pPr>
        <w:rPr>
          <w:sz w:val="2"/>
          <w:szCs w:val="2"/>
        </w:rPr>
      </w:pPr>
    </w:p>
    <w:p w:rsidR="00C8343F" w:rsidRPr="00C8343F" w:rsidRDefault="00C8343F" w:rsidP="00C8343F">
      <w:pPr>
        <w:rPr>
          <w:sz w:val="2"/>
          <w:szCs w:val="2"/>
        </w:rPr>
      </w:pPr>
    </w:p>
    <w:p w:rsidR="00C8343F" w:rsidRDefault="00C8343F" w:rsidP="00C8343F">
      <w:pPr>
        <w:pStyle w:val="70"/>
        <w:framePr w:w="9720" w:h="1956" w:hRule="exact" w:wrap="none" w:vAnchor="page" w:hAnchor="page" w:x="1628" w:y="542"/>
        <w:shd w:val="clear" w:color="auto" w:fill="auto"/>
        <w:tabs>
          <w:tab w:val="left" w:pos="8823"/>
        </w:tabs>
        <w:rPr>
          <w:rStyle w:val="71"/>
        </w:rPr>
      </w:pPr>
      <w:r>
        <w:rPr>
          <w:rStyle w:val="31"/>
          <w:b w:val="0"/>
          <w:bCs w:val="0"/>
        </w:rPr>
        <w:t xml:space="preserve">                                                                                                 </w:t>
      </w:r>
      <w:r>
        <w:rPr>
          <w:rStyle w:val="31"/>
        </w:rPr>
        <w:t>Приложение № 2</w:t>
      </w:r>
      <w:r w:rsidRPr="00C8343F">
        <w:rPr>
          <w:rStyle w:val="71"/>
        </w:rPr>
        <w:t xml:space="preserve"> </w:t>
      </w:r>
    </w:p>
    <w:p w:rsidR="00C8343F" w:rsidRDefault="00C8343F" w:rsidP="00C8343F">
      <w:pPr>
        <w:pStyle w:val="70"/>
        <w:framePr w:w="9720" w:h="1956" w:hRule="exact" w:wrap="none" w:vAnchor="page" w:hAnchor="page" w:x="1628" w:y="542"/>
        <w:shd w:val="clear" w:color="auto" w:fill="auto"/>
        <w:tabs>
          <w:tab w:val="left" w:pos="8823"/>
        </w:tabs>
        <w:rPr>
          <w:rStyle w:val="71"/>
        </w:rPr>
      </w:pPr>
      <w:r>
        <w:rPr>
          <w:rStyle w:val="71"/>
        </w:rPr>
        <w:t xml:space="preserve">                                                                                                К приказу №13 от 10.01.2022г</w:t>
      </w:r>
    </w:p>
    <w:p w:rsidR="00C8343F" w:rsidRDefault="00C8343F" w:rsidP="00C8343F">
      <w:pPr>
        <w:pStyle w:val="30"/>
        <w:framePr w:w="9720" w:h="1956" w:hRule="exact" w:wrap="none" w:vAnchor="page" w:hAnchor="page" w:x="1628" w:y="542"/>
        <w:shd w:val="clear" w:color="auto" w:fill="auto"/>
        <w:spacing w:after="0" w:line="274" w:lineRule="exact"/>
      </w:pPr>
    </w:p>
    <w:p w:rsidR="00C8343F" w:rsidRDefault="00C8343F" w:rsidP="00C8343F">
      <w:pPr>
        <w:pStyle w:val="90"/>
        <w:framePr w:w="9720" w:h="1956" w:hRule="exact" w:wrap="none" w:vAnchor="page" w:hAnchor="page" w:x="1628" w:y="542"/>
        <w:shd w:val="clear" w:color="auto" w:fill="auto"/>
        <w:spacing w:after="0"/>
        <w:ind w:left="5840"/>
      </w:pPr>
      <w:r>
        <w:rPr>
          <w:rStyle w:val="122"/>
        </w:rPr>
        <w:t xml:space="preserve">К </w:t>
      </w:r>
      <w:r>
        <w:rPr>
          <w:rStyle w:val="91"/>
        </w:rPr>
        <w:t xml:space="preserve">Положению о конфликте интересов </w:t>
      </w:r>
      <w:r>
        <w:rPr>
          <w:bCs/>
        </w:rPr>
        <w:t>МКУ</w:t>
      </w:r>
      <w:r w:rsidRPr="00091FBA">
        <w:rPr>
          <w:bCs/>
        </w:rPr>
        <w:t xml:space="preserve"> «Центр информации»</w:t>
      </w:r>
    </w:p>
    <w:p w:rsidR="00C8343F" w:rsidRDefault="00C8343F" w:rsidP="00C8343F">
      <w:pPr>
        <w:pStyle w:val="121"/>
        <w:framePr w:w="9720" w:h="1956" w:hRule="exact" w:wrap="none" w:vAnchor="page" w:hAnchor="page" w:x="1628" w:y="542"/>
        <w:shd w:val="clear" w:color="auto" w:fill="auto"/>
        <w:tabs>
          <w:tab w:val="left" w:pos="8891"/>
        </w:tabs>
        <w:spacing w:after="0"/>
        <w:ind w:left="6640"/>
      </w:pPr>
    </w:p>
    <w:p w:rsidR="00C8343F" w:rsidRPr="00C8343F" w:rsidRDefault="00C8343F" w:rsidP="00C8343F">
      <w:pPr>
        <w:rPr>
          <w:sz w:val="2"/>
          <w:szCs w:val="2"/>
        </w:rPr>
      </w:pPr>
    </w:p>
    <w:p w:rsidR="00C8343F" w:rsidRPr="00C8343F" w:rsidRDefault="00C8343F" w:rsidP="00C8343F">
      <w:pPr>
        <w:rPr>
          <w:sz w:val="2"/>
          <w:szCs w:val="2"/>
        </w:rPr>
      </w:pPr>
    </w:p>
    <w:p w:rsidR="00C8343F" w:rsidRPr="00C8343F" w:rsidRDefault="00C8343F" w:rsidP="00C8343F">
      <w:pPr>
        <w:rPr>
          <w:sz w:val="2"/>
          <w:szCs w:val="2"/>
        </w:rPr>
      </w:pPr>
    </w:p>
    <w:p w:rsidR="00C8343F" w:rsidRPr="00C8343F" w:rsidRDefault="00C8343F" w:rsidP="00C8343F">
      <w:pPr>
        <w:rPr>
          <w:sz w:val="2"/>
          <w:szCs w:val="2"/>
        </w:rPr>
      </w:pPr>
    </w:p>
    <w:p w:rsidR="00C8343F" w:rsidRDefault="00C8343F" w:rsidP="00C8343F">
      <w:pPr>
        <w:rPr>
          <w:sz w:val="2"/>
          <w:szCs w:val="2"/>
        </w:rPr>
      </w:pPr>
    </w:p>
    <w:p w:rsidR="00C8343F" w:rsidRDefault="00C8343F" w:rsidP="00C8343F">
      <w:pPr>
        <w:tabs>
          <w:tab w:val="left" w:pos="978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C8343F" w:rsidRDefault="00C8343F" w:rsidP="00C8343F">
      <w:pPr>
        <w:tabs>
          <w:tab w:val="left" w:pos="9780"/>
        </w:tabs>
        <w:rPr>
          <w:sz w:val="2"/>
          <w:szCs w:val="2"/>
        </w:rPr>
      </w:pPr>
    </w:p>
    <w:p w:rsidR="00C8343F" w:rsidRDefault="00C8343F" w:rsidP="00C8343F">
      <w:pPr>
        <w:tabs>
          <w:tab w:val="left" w:pos="9780"/>
        </w:tabs>
        <w:rPr>
          <w:sz w:val="2"/>
          <w:szCs w:val="2"/>
        </w:rPr>
      </w:pPr>
    </w:p>
    <w:p w:rsidR="00C8343F" w:rsidRDefault="00C8343F" w:rsidP="00C8343F">
      <w:pPr>
        <w:tabs>
          <w:tab w:val="left" w:pos="9780"/>
        </w:tabs>
        <w:rPr>
          <w:sz w:val="2"/>
          <w:szCs w:val="2"/>
        </w:rPr>
      </w:pPr>
    </w:p>
    <w:p w:rsidR="00C8343F" w:rsidRDefault="00C8343F" w:rsidP="00C8343F">
      <w:pPr>
        <w:tabs>
          <w:tab w:val="left" w:pos="9780"/>
        </w:tabs>
        <w:rPr>
          <w:sz w:val="2"/>
          <w:szCs w:val="2"/>
        </w:rPr>
      </w:pPr>
    </w:p>
    <w:p w:rsidR="00C8343F" w:rsidRDefault="00C8343F" w:rsidP="00C8343F">
      <w:pPr>
        <w:tabs>
          <w:tab w:val="left" w:pos="9780"/>
        </w:tabs>
        <w:rPr>
          <w:sz w:val="2"/>
          <w:szCs w:val="2"/>
        </w:rPr>
      </w:pPr>
    </w:p>
    <w:p w:rsidR="00C8343F" w:rsidRDefault="00C8343F" w:rsidP="00C8343F">
      <w:pPr>
        <w:tabs>
          <w:tab w:val="left" w:pos="9780"/>
        </w:tabs>
        <w:rPr>
          <w:sz w:val="2"/>
          <w:szCs w:val="2"/>
        </w:rPr>
      </w:pPr>
    </w:p>
    <w:p w:rsidR="00C8343F" w:rsidRDefault="00C8343F" w:rsidP="00C8343F">
      <w:pPr>
        <w:tabs>
          <w:tab w:val="left" w:pos="9780"/>
        </w:tabs>
        <w:rPr>
          <w:sz w:val="2"/>
          <w:szCs w:val="2"/>
        </w:rPr>
      </w:pPr>
    </w:p>
    <w:p w:rsidR="00C8343F" w:rsidRDefault="00C8343F" w:rsidP="00C8343F">
      <w:pPr>
        <w:tabs>
          <w:tab w:val="left" w:pos="9780"/>
        </w:tabs>
        <w:rPr>
          <w:sz w:val="2"/>
          <w:szCs w:val="2"/>
        </w:rPr>
      </w:pPr>
    </w:p>
    <w:p w:rsidR="00C8343F" w:rsidRDefault="00C8343F" w:rsidP="00C8343F">
      <w:pPr>
        <w:tabs>
          <w:tab w:val="left" w:pos="9780"/>
        </w:tabs>
        <w:rPr>
          <w:sz w:val="2"/>
          <w:szCs w:val="2"/>
        </w:rPr>
      </w:pPr>
    </w:p>
    <w:p w:rsidR="00C8343F" w:rsidRDefault="00C8343F" w:rsidP="00C8343F">
      <w:pPr>
        <w:tabs>
          <w:tab w:val="left" w:pos="9780"/>
        </w:tabs>
        <w:rPr>
          <w:sz w:val="2"/>
          <w:szCs w:val="2"/>
        </w:rPr>
      </w:pPr>
    </w:p>
    <w:p w:rsidR="00C8343F" w:rsidRDefault="00C8343F" w:rsidP="00C8343F">
      <w:pPr>
        <w:tabs>
          <w:tab w:val="left" w:pos="9780"/>
        </w:tabs>
        <w:rPr>
          <w:sz w:val="2"/>
          <w:szCs w:val="2"/>
        </w:rPr>
      </w:pPr>
    </w:p>
    <w:p w:rsidR="00C8343F" w:rsidRDefault="00C8343F" w:rsidP="00C8343F">
      <w:pPr>
        <w:tabs>
          <w:tab w:val="left" w:pos="9780"/>
        </w:tabs>
        <w:rPr>
          <w:sz w:val="2"/>
          <w:szCs w:val="2"/>
        </w:rPr>
      </w:pPr>
    </w:p>
    <w:p w:rsidR="00C8343F" w:rsidRDefault="00C8343F" w:rsidP="00C8343F">
      <w:pPr>
        <w:tabs>
          <w:tab w:val="left" w:pos="9780"/>
        </w:tabs>
        <w:rPr>
          <w:sz w:val="2"/>
          <w:szCs w:val="2"/>
        </w:rPr>
      </w:pPr>
    </w:p>
    <w:p w:rsidR="00C8343F" w:rsidRDefault="00C8343F" w:rsidP="00C8343F">
      <w:pPr>
        <w:tabs>
          <w:tab w:val="left" w:pos="9780"/>
        </w:tabs>
        <w:rPr>
          <w:sz w:val="2"/>
          <w:szCs w:val="2"/>
        </w:rPr>
      </w:pPr>
    </w:p>
    <w:p w:rsidR="00C8343F" w:rsidRDefault="00C8343F" w:rsidP="00C8343F">
      <w:pPr>
        <w:tabs>
          <w:tab w:val="left" w:pos="9780"/>
        </w:tabs>
        <w:rPr>
          <w:sz w:val="2"/>
          <w:szCs w:val="2"/>
        </w:rPr>
      </w:pPr>
    </w:p>
    <w:p w:rsidR="00C8343F" w:rsidRDefault="00C8343F" w:rsidP="00C8343F">
      <w:pPr>
        <w:tabs>
          <w:tab w:val="left" w:pos="9780"/>
        </w:tabs>
        <w:rPr>
          <w:sz w:val="2"/>
          <w:szCs w:val="2"/>
        </w:rPr>
      </w:pPr>
    </w:p>
    <w:p w:rsidR="00C8343F" w:rsidRDefault="00C8343F" w:rsidP="00C8343F">
      <w:pPr>
        <w:rPr>
          <w:sz w:val="2"/>
          <w:szCs w:val="2"/>
        </w:rPr>
      </w:pPr>
    </w:p>
    <w:p w:rsidR="00433CDF" w:rsidRPr="00C8343F" w:rsidRDefault="00433CDF" w:rsidP="00C8343F">
      <w:pPr>
        <w:rPr>
          <w:sz w:val="2"/>
          <w:szCs w:val="2"/>
        </w:rPr>
        <w:sectPr w:rsidR="00433CDF" w:rsidRPr="00C834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CDF" w:rsidRDefault="00D4028D">
      <w:pPr>
        <w:pStyle w:val="20"/>
        <w:framePr w:w="9701" w:h="2626" w:hRule="exact" w:wrap="none" w:vAnchor="page" w:hAnchor="page" w:x="1612" w:y="1045"/>
        <w:numPr>
          <w:ilvl w:val="0"/>
          <w:numId w:val="5"/>
        </w:numPr>
        <w:shd w:val="clear" w:color="auto" w:fill="auto"/>
        <w:tabs>
          <w:tab w:val="left" w:pos="1383"/>
        </w:tabs>
        <w:spacing w:before="0" w:after="0" w:line="322" w:lineRule="exact"/>
        <w:ind w:firstLine="740"/>
        <w:jc w:val="both"/>
      </w:pPr>
      <w:r>
        <w:rPr>
          <w:rStyle w:val="21"/>
        </w:rPr>
        <w:lastRenderedPageBreak/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433CDF" w:rsidRDefault="00D4028D">
      <w:pPr>
        <w:pStyle w:val="20"/>
        <w:framePr w:w="9701" w:h="2626" w:hRule="exact" w:wrap="none" w:vAnchor="page" w:hAnchor="page" w:x="1612" w:y="1045"/>
        <w:numPr>
          <w:ilvl w:val="0"/>
          <w:numId w:val="5"/>
        </w:numPr>
        <w:shd w:val="clear" w:color="auto" w:fill="auto"/>
        <w:tabs>
          <w:tab w:val="left" w:pos="1579"/>
        </w:tabs>
        <w:spacing w:before="0" w:after="0" w:line="322" w:lineRule="exact"/>
        <w:ind w:firstLine="740"/>
        <w:jc w:val="both"/>
      </w:pPr>
      <w:r>
        <w:rPr>
          <w:rStyle w:val="21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33CDF" w:rsidRDefault="00D4028D">
      <w:pPr>
        <w:pStyle w:val="10"/>
        <w:framePr w:w="9701" w:h="11156" w:hRule="exact" w:wrap="none" w:vAnchor="page" w:hAnchor="page" w:x="1612" w:y="3973"/>
        <w:numPr>
          <w:ilvl w:val="0"/>
          <w:numId w:val="4"/>
        </w:numPr>
        <w:shd w:val="clear" w:color="auto" w:fill="auto"/>
        <w:tabs>
          <w:tab w:val="left" w:pos="3506"/>
        </w:tabs>
        <w:spacing w:before="0" w:after="397" w:line="280" w:lineRule="exact"/>
        <w:ind w:left="3160"/>
        <w:jc w:val="both"/>
      </w:pPr>
      <w:bookmarkStart w:id="12" w:name="bookmark13"/>
      <w:r>
        <w:rPr>
          <w:rStyle w:val="11"/>
          <w:b/>
          <w:bCs/>
        </w:rPr>
        <w:t>Порядок работы комиссии</w:t>
      </w:r>
      <w:bookmarkEnd w:id="12"/>
    </w:p>
    <w:p w:rsidR="00433CDF" w:rsidRDefault="00D4028D">
      <w:pPr>
        <w:pStyle w:val="20"/>
        <w:framePr w:w="9701" w:h="11156" w:hRule="exact" w:wrap="none" w:vAnchor="page" w:hAnchor="page" w:x="1612" w:y="3973"/>
        <w:numPr>
          <w:ilvl w:val="1"/>
          <w:numId w:val="4"/>
        </w:numPr>
        <w:shd w:val="clear" w:color="auto" w:fill="auto"/>
        <w:tabs>
          <w:tab w:val="left" w:pos="1579"/>
        </w:tabs>
        <w:spacing w:before="0" w:after="9" w:line="280" w:lineRule="exact"/>
        <w:ind w:firstLine="740"/>
        <w:jc w:val="both"/>
      </w:pPr>
      <w:r>
        <w:rPr>
          <w:rStyle w:val="21"/>
        </w:rPr>
        <w:t>Основанием для проведения заседания комиссии является</w:t>
      </w:r>
    </w:p>
    <w:p w:rsidR="00433CDF" w:rsidRDefault="00D4028D">
      <w:pPr>
        <w:pStyle w:val="20"/>
        <w:framePr w:w="9701" w:h="11156" w:hRule="exact" w:wrap="none" w:vAnchor="page" w:hAnchor="page" w:x="1612" w:y="3973"/>
        <w:shd w:val="clear" w:color="auto" w:fill="auto"/>
        <w:spacing w:before="0" w:after="0" w:line="322" w:lineRule="exact"/>
        <w:jc w:val="both"/>
      </w:pPr>
      <w:r>
        <w:rPr>
          <w:rStyle w:val="21"/>
        </w:rPr>
        <w:t>информация о наличии у работника личной заинтересованности, которая приводит или может привести к конфликту</w:t>
      </w:r>
    </w:p>
    <w:p w:rsidR="00433CDF" w:rsidRDefault="00D4028D">
      <w:pPr>
        <w:pStyle w:val="20"/>
        <w:framePr w:w="9701" w:h="11156" w:hRule="exact" w:wrap="none" w:vAnchor="page" w:hAnchor="page" w:x="1612" w:y="3973"/>
        <w:numPr>
          <w:ilvl w:val="1"/>
          <w:numId w:val="4"/>
        </w:numPr>
        <w:shd w:val="clear" w:color="auto" w:fill="auto"/>
        <w:tabs>
          <w:tab w:val="left" w:pos="1239"/>
        </w:tabs>
        <w:spacing w:before="0" w:after="0" w:line="322" w:lineRule="exact"/>
        <w:ind w:firstLine="740"/>
        <w:jc w:val="both"/>
      </w:pPr>
      <w:r>
        <w:rPr>
          <w:rStyle w:val="21"/>
        </w:rPr>
        <w:t>Информация, указанная в пункте 4.1 настоящего Положения, должна быть представлена в письменном виде и содержать следующие сведения:</w:t>
      </w:r>
    </w:p>
    <w:p w:rsidR="00433CDF" w:rsidRDefault="00D4028D">
      <w:pPr>
        <w:pStyle w:val="20"/>
        <w:framePr w:w="9701" w:h="11156" w:hRule="exact" w:wrap="none" w:vAnchor="page" w:hAnchor="page" w:x="1612" w:y="3973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322" w:lineRule="exact"/>
        <w:ind w:firstLine="740"/>
        <w:jc w:val="both"/>
      </w:pPr>
      <w:r>
        <w:rPr>
          <w:rStyle w:val="21"/>
        </w:rPr>
        <w:t>фамилию, имя, отчество работника и его занимаемая должность;</w:t>
      </w:r>
    </w:p>
    <w:p w:rsidR="00433CDF" w:rsidRDefault="00D4028D">
      <w:pPr>
        <w:pStyle w:val="20"/>
        <w:framePr w:w="9701" w:h="11156" w:hRule="exact" w:wrap="none" w:vAnchor="page" w:hAnchor="page" w:x="1612" w:y="3973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322" w:lineRule="exact"/>
        <w:ind w:firstLine="740"/>
        <w:jc w:val="both"/>
      </w:pPr>
      <w:r>
        <w:rPr>
          <w:rStyle w:val="21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433CDF" w:rsidRDefault="00D4028D">
      <w:pPr>
        <w:pStyle w:val="20"/>
        <w:framePr w:w="9701" w:h="11156" w:hRule="exact" w:wrap="none" w:vAnchor="page" w:hAnchor="page" w:x="1612" w:y="3973"/>
        <w:numPr>
          <w:ilvl w:val="0"/>
          <w:numId w:val="3"/>
        </w:numPr>
        <w:shd w:val="clear" w:color="auto" w:fill="auto"/>
        <w:tabs>
          <w:tab w:val="left" w:pos="952"/>
        </w:tabs>
        <w:spacing w:before="0" w:after="0" w:line="322" w:lineRule="exact"/>
        <w:ind w:firstLine="740"/>
        <w:jc w:val="both"/>
      </w:pPr>
      <w:r>
        <w:rPr>
          <w:rStyle w:val="21"/>
        </w:rPr>
        <w:t>данные об источнике информации.</w:t>
      </w:r>
    </w:p>
    <w:p w:rsidR="00433CDF" w:rsidRDefault="00D4028D">
      <w:pPr>
        <w:pStyle w:val="20"/>
        <w:framePr w:w="9701" w:h="11156" w:hRule="exact" w:wrap="none" w:vAnchor="page" w:hAnchor="page" w:x="1612" w:y="3973"/>
        <w:numPr>
          <w:ilvl w:val="1"/>
          <w:numId w:val="4"/>
        </w:numPr>
        <w:shd w:val="clear" w:color="auto" w:fill="auto"/>
        <w:tabs>
          <w:tab w:val="left" w:pos="1225"/>
        </w:tabs>
        <w:spacing w:before="0" w:after="0" w:line="322" w:lineRule="exact"/>
        <w:ind w:firstLine="740"/>
        <w:jc w:val="both"/>
      </w:pPr>
      <w:r>
        <w:rPr>
          <w:rStyle w:val="21"/>
        </w:rPr>
        <w:t>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:rsidR="00433CDF" w:rsidRDefault="00D4028D">
      <w:pPr>
        <w:pStyle w:val="20"/>
        <w:framePr w:w="9701" w:h="11156" w:hRule="exact" w:wrap="none" w:vAnchor="page" w:hAnchor="page" w:x="1612" w:y="3973"/>
        <w:numPr>
          <w:ilvl w:val="1"/>
          <w:numId w:val="4"/>
        </w:numPr>
        <w:shd w:val="clear" w:color="auto" w:fill="auto"/>
        <w:tabs>
          <w:tab w:val="left" w:pos="1383"/>
        </w:tabs>
        <w:spacing w:before="0" w:after="0" w:line="322" w:lineRule="exact"/>
        <w:ind w:firstLine="740"/>
        <w:jc w:val="both"/>
      </w:pPr>
      <w:r>
        <w:rPr>
          <w:rStyle w:val="21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33CDF" w:rsidRDefault="00D4028D">
      <w:pPr>
        <w:pStyle w:val="20"/>
        <w:framePr w:w="9701" w:h="11156" w:hRule="exact" w:wrap="none" w:vAnchor="page" w:hAnchor="page" w:x="1612" w:y="3973"/>
        <w:numPr>
          <w:ilvl w:val="1"/>
          <w:numId w:val="4"/>
        </w:numPr>
        <w:shd w:val="clear" w:color="auto" w:fill="auto"/>
        <w:tabs>
          <w:tab w:val="left" w:pos="1383"/>
        </w:tabs>
        <w:spacing w:before="0" w:after="0" w:line="322" w:lineRule="exact"/>
        <w:ind w:firstLine="740"/>
        <w:jc w:val="both"/>
      </w:pPr>
      <w:r>
        <w:rPr>
          <w:rStyle w:val="21"/>
        </w:rPr>
        <w:t>Председатель комиссии в 3-дневный срок со дня поступления информации, указанной в пункте 4.2 настоящего Положения, выносит решение о проведении проверки этой информации, в том числе материалов, указанных в пункте 4.3 настоящего Положения. Проверка информации и материалов осуществляется в месячный срок со дня принятия решения о ее проведении.</w:t>
      </w:r>
    </w:p>
    <w:p w:rsidR="00433CDF" w:rsidRDefault="00D4028D">
      <w:pPr>
        <w:pStyle w:val="20"/>
        <w:framePr w:w="9701" w:h="11156" w:hRule="exact" w:wrap="none" w:vAnchor="page" w:hAnchor="page" w:x="1612" w:y="3973"/>
        <w:numPr>
          <w:ilvl w:val="1"/>
          <w:numId w:val="4"/>
        </w:numPr>
        <w:shd w:val="clear" w:color="auto" w:fill="auto"/>
        <w:tabs>
          <w:tab w:val="left" w:pos="1383"/>
        </w:tabs>
        <w:spacing w:before="0" w:after="0" w:line="322" w:lineRule="exact"/>
        <w:ind w:firstLine="740"/>
        <w:jc w:val="both"/>
      </w:pPr>
      <w:r>
        <w:rPr>
          <w:rStyle w:val="21"/>
        </w:rPr>
        <w:t>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4.2 настоящего Положения. Заместитель председателя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433CDF" w:rsidRDefault="00D4028D">
      <w:pPr>
        <w:pStyle w:val="20"/>
        <w:framePr w:w="9701" w:h="11156" w:hRule="exact" w:wrap="none" w:vAnchor="page" w:hAnchor="page" w:x="1612" w:y="3973"/>
        <w:numPr>
          <w:ilvl w:val="1"/>
          <w:numId w:val="4"/>
        </w:numPr>
        <w:shd w:val="clear" w:color="auto" w:fill="auto"/>
        <w:tabs>
          <w:tab w:val="left" w:pos="1383"/>
        </w:tabs>
        <w:spacing w:before="0" w:after="0" w:line="322" w:lineRule="exact"/>
        <w:ind w:firstLine="740"/>
        <w:jc w:val="both"/>
      </w:pPr>
      <w:r>
        <w:rPr>
          <w:rStyle w:val="21"/>
        </w:rPr>
        <w:t>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433CDF" w:rsidRDefault="00433CDF">
      <w:pPr>
        <w:rPr>
          <w:sz w:val="2"/>
          <w:szCs w:val="2"/>
        </w:rPr>
        <w:sectPr w:rsidR="00433C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CDF" w:rsidRDefault="00D4028D">
      <w:pPr>
        <w:pStyle w:val="20"/>
        <w:framePr w:w="9730" w:h="14246" w:hRule="exact" w:wrap="none" w:vAnchor="page" w:hAnchor="page" w:x="1598" w:y="973"/>
        <w:numPr>
          <w:ilvl w:val="1"/>
          <w:numId w:val="4"/>
        </w:numPr>
        <w:shd w:val="clear" w:color="auto" w:fill="auto"/>
        <w:tabs>
          <w:tab w:val="left" w:pos="1380"/>
        </w:tabs>
        <w:spacing w:before="0" w:after="0" w:line="322" w:lineRule="exact"/>
        <w:ind w:firstLine="760"/>
        <w:jc w:val="both"/>
      </w:pPr>
      <w:r>
        <w:rPr>
          <w:rStyle w:val="21"/>
        </w:rPr>
        <w:lastRenderedPageBreak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33CDF" w:rsidRDefault="00D4028D">
      <w:pPr>
        <w:pStyle w:val="20"/>
        <w:framePr w:w="9730" w:h="14246" w:hRule="exact" w:wrap="none" w:vAnchor="page" w:hAnchor="page" w:x="1598" w:y="973"/>
        <w:numPr>
          <w:ilvl w:val="1"/>
          <w:numId w:val="4"/>
        </w:numPr>
        <w:shd w:val="clear" w:color="auto" w:fill="auto"/>
        <w:tabs>
          <w:tab w:val="left" w:pos="1380"/>
        </w:tabs>
        <w:spacing w:before="0" w:after="0" w:line="322" w:lineRule="exact"/>
        <w:ind w:firstLine="760"/>
        <w:jc w:val="both"/>
      </w:pPr>
      <w:r>
        <w:rPr>
          <w:rStyle w:val="21"/>
        </w:rPr>
        <w:t>По итогам рассмотрения информации, указанной в пункте 4.2 настоящего Положения, комиссия может принять одно из следующих решений:</w:t>
      </w:r>
    </w:p>
    <w:p w:rsidR="00433CDF" w:rsidRDefault="00D4028D">
      <w:pPr>
        <w:pStyle w:val="20"/>
        <w:framePr w:w="9730" w:h="14246" w:hRule="exact" w:wrap="none" w:vAnchor="page" w:hAnchor="page" w:x="1598" w:y="973"/>
        <w:numPr>
          <w:ilvl w:val="0"/>
          <w:numId w:val="6"/>
        </w:numPr>
        <w:shd w:val="clear" w:color="auto" w:fill="auto"/>
        <w:tabs>
          <w:tab w:val="left" w:pos="934"/>
        </w:tabs>
        <w:spacing w:before="0" w:after="0" w:line="322" w:lineRule="exact"/>
        <w:ind w:firstLine="760"/>
        <w:jc w:val="both"/>
      </w:pPr>
      <w:r>
        <w:rPr>
          <w:rStyle w:val="21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433CDF" w:rsidRDefault="00D4028D">
      <w:pPr>
        <w:pStyle w:val="20"/>
        <w:framePr w:w="9730" w:h="14246" w:hRule="exact" w:wrap="none" w:vAnchor="page" w:hAnchor="page" w:x="1598" w:y="973"/>
        <w:numPr>
          <w:ilvl w:val="0"/>
          <w:numId w:val="6"/>
        </w:numPr>
        <w:shd w:val="clear" w:color="auto" w:fill="auto"/>
        <w:tabs>
          <w:tab w:val="left" w:pos="1094"/>
        </w:tabs>
        <w:spacing w:before="0" w:after="0" w:line="322" w:lineRule="exact"/>
        <w:ind w:firstLine="760"/>
        <w:jc w:val="both"/>
      </w:pPr>
      <w:r>
        <w:rPr>
          <w:rStyle w:val="21"/>
        </w:rPr>
        <w:t>установить факт наличия личной заинтересованности работника,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433CDF" w:rsidRDefault="00D4028D">
      <w:pPr>
        <w:pStyle w:val="20"/>
        <w:framePr w:w="9730" w:h="14246" w:hRule="exact" w:wrap="none" w:vAnchor="page" w:hAnchor="page" w:x="1598" w:y="973"/>
        <w:numPr>
          <w:ilvl w:val="1"/>
          <w:numId w:val="4"/>
        </w:numPr>
        <w:shd w:val="clear" w:color="auto" w:fill="auto"/>
        <w:tabs>
          <w:tab w:val="left" w:pos="1380"/>
        </w:tabs>
        <w:spacing w:before="0" w:after="0" w:line="322" w:lineRule="exact"/>
        <w:ind w:firstLine="760"/>
        <w:jc w:val="both"/>
      </w:pPr>
      <w:r>
        <w:rPr>
          <w:rStyle w:val="21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433CDF" w:rsidRDefault="00D4028D">
      <w:pPr>
        <w:pStyle w:val="20"/>
        <w:framePr w:w="9730" w:h="14246" w:hRule="exact" w:wrap="none" w:vAnchor="page" w:hAnchor="page" w:x="1598" w:y="973"/>
        <w:numPr>
          <w:ilvl w:val="1"/>
          <w:numId w:val="4"/>
        </w:numPr>
        <w:shd w:val="clear" w:color="auto" w:fill="auto"/>
        <w:tabs>
          <w:tab w:val="left" w:pos="1637"/>
        </w:tabs>
        <w:spacing w:before="0" w:after="0" w:line="322" w:lineRule="exact"/>
        <w:ind w:firstLine="760"/>
        <w:jc w:val="both"/>
      </w:pPr>
      <w:r>
        <w:rPr>
          <w:rStyle w:val="21"/>
        </w:rPr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433CDF" w:rsidRDefault="00D4028D">
      <w:pPr>
        <w:pStyle w:val="20"/>
        <w:framePr w:w="9730" w:h="14246" w:hRule="exact" w:wrap="none" w:vAnchor="page" w:hAnchor="page" w:x="1598" w:y="973"/>
        <w:numPr>
          <w:ilvl w:val="1"/>
          <w:numId w:val="4"/>
        </w:numPr>
        <w:shd w:val="clear" w:color="auto" w:fill="auto"/>
        <w:tabs>
          <w:tab w:val="left" w:pos="1433"/>
        </w:tabs>
        <w:spacing w:before="0" w:after="0" w:line="322" w:lineRule="exact"/>
        <w:ind w:firstLine="760"/>
        <w:jc w:val="both"/>
      </w:pPr>
      <w:r>
        <w:rPr>
          <w:rStyle w:val="21"/>
        </w:rPr>
        <w:t>В решении комиссии указываются:</w:t>
      </w:r>
    </w:p>
    <w:p w:rsidR="00433CDF" w:rsidRDefault="00D4028D">
      <w:pPr>
        <w:pStyle w:val="20"/>
        <w:framePr w:w="9730" w:h="14246" w:hRule="exact" w:wrap="none" w:vAnchor="page" w:hAnchor="page" w:x="1598" w:y="973"/>
        <w:numPr>
          <w:ilvl w:val="0"/>
          <w:numId w:val="6"/>
        </w:numPr>
        <w:shd w:val="clear" w:color="auto" w:fill="auto"/>
        <w:tabs>
          <w:tab w:val="left" w:pos="934"/>
        </w:tabs>
        <w:spacing w:before="0" w:after="0" w:line="322" w:lineRule="exact"/>
        <w:ind w:firstLine="760"/>
        <w:jc w:val="both"/>
      </w:pPr>
      <w:r>
        <w:rPr>
          <w:rStyle w:val="21"/>
        </w:rPr>
        <w:t>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433CDF" w:rsidRDefault="00D4028D">
      <w:pPr>
        <w:pStyle w:val="20"/>
        <w:framePr w:w="9730" w:h="14246" w:hRule="exact" w:wrap="none" w:vAnchor="page" w:hAnchor="page" w:x="1598" w:y="973"/>
        <w:numPr>
          <w:ilvl w:val="0"/>
          <w:numId w:val="6"/>
        </w:numPr>
        <w:shd w:val="clear" w:color="auto" w:fill="auto"/>
        <w:tabs>
          <w:tab w:val="left" w:pos="934"/>
        </w:tabs>
        <w:spacing w:before="0" w:after="0" w:line="322" w:lineRule="exact"/>
        <w:ind w:firstLine="760"/>
        <w:jc w:val="both"/>
      </w:pPr>
      <w:r>
        <w:rPr>
          <w:rStyle w:val="21"/>
        </w:rPr>
        <w:t>источник информации, ставшей основанием для проведения заседания комиссии;</w:t>
      </w:r>
    </w:p>
    <w:p w:rsidR="00433CDF" w:rsidRDefault="00D4028D">
      <w:pPr>
        <w:pStyle w:val="20"/>
        <w:framePr w:w="9730" w:h="14246" w:hRule="exact" w:wrap="none" w:vAnchor="page" w:hAnchor="page" w:x="1598" w:y="973"/>
        <w:numPr>
          <w:ilvl w:val="0"/>
          <w:numId w:val="6"/>
        </w:numPr>
        <w:shd w:val="clear" w:color="auto" w:fill="auto"/>
        <w:tabs>
          <w:tab w:val="left" w:pos="934"/>
        </w:tabs>
        <w:spacing w:before="0" w:after="0" w:line="322" w:lineRule="exact"/>
        <w:ind w:firstLine="760"/>
        <w:jc w:val="both"/>
      </w:pPr>
      <w:r>
        <w:rPr>
          <w:rStyle w:val="21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433CDF" w:rsidRDefault="00D4028D">
      <w:pPr>
        <w:pStyle w:val="20"/>
        <w:framePr w:w="9730" w:h="14246" w:hRule="exact" w:wrap="none" w:vAnchor="page" w:hAnchor="page" w:x="1598" w:y="973"/>
        <w:numPr>
          <w:ilvl w:val="0"/>
          <w:numId w:val="6"/>
        </w:numPr>
        <w:shd w:val="clear" w:color="auto" w:fill="auto"/>
        <w:tabs>
          <w:tab w:val="left" w:pos="1094"/>
        </w:tabs>
        <w:spacing w:before="0" w:after="0" w:line="322" w:lineRule="exact"/>
        <w:ind w:firstLine="760"/>
        <w:jc w:val="both"/>
      </w:pPr>
      <w:r>
        <w:rPr>
          <w:rStyle w:val="21"/>
        </w:rPr>
        <w:t>фамилии, имена, отчества членов комиссии и других лиц, присутствующих на заседании;</w:t>
      </w:r>
    </w:p>
    <w:p w:rsidR="00433CDF" w:rsidRDefault="00D4028D">
      <w:pPr>
        <w:pStyle w:val="20"/>
        <w:framePr w:w="9730" w:h="14246" w:hRule="exact" w:wrap="none" w:vAnchor="page" w:hAnchor="page" w:x="1598" w:y="973"/>
        <w:numPr>
          <w:ilvl w:val="0"/>
          <w:numId w:val="6"/>
        </w:numPr>
        <w:shd w:val="clear" w:color="auto" w:fill="auto"/>
        <w:tabs>
          <w:tab w:val="left" w:pos="972"/>
        </w:tabs>
        <w:spacing w:before="0" w:after="0" w:line="322" w:lineRule="exact"/>
        <w:ind w:firstLine="760"/>
        <w:jc w:val="both"/>
      </w:pPr>
      <w:r>
        <w:rPr>
          <w:rStyle w:val="21"/>
        </w:rPr>
        <w:t>существо решения и его обоснование;</w:t>
      </w:r>
    </w:p>
    <w:p w:rsidR="00433CDF" w:rsidRDefault="00D4028D">
      <w:pPr>
        <w:pStyle w:val="20"/>
        <w:framePr w:w="9730" w:h="14246" w:hRule="exact" w:wrap="none" w:vAnchor="page" w:hAnchor="page" w:x="1598" w:y="973"/>
        <w:numPr>
          <w:ilvl w:val="0"/>
          <w:numId w:val="6"/>
        </w:numPr>
        <w:shd w:val="clear" w:color="auto" w:fill="auto"/>
        <w:tabs>
          <w:tab w:val="left" w:pos="967"/>
        </w:tabs>
        <w:spacing w:before="0" w:after="0" w:line="322" w:lineRule="exact"/>
        <w:ind w:firstLine="760"/>
        <w:jc w:val="both"/>
      </w:pPr>
      <w:r>
        <w:rPr>
          <w:rStyle w:val="21"/>
        </w:rPr>
        <w:t>результаты голосования.</w:t>
      </w:r>
    </w:p>
    <w:p w:rsidR="00433CDF" w:rsidRDefault="00D4028D">
      <w:pPr>
        <w:pStyle w:val="20"/>
        <w:framePr w:w="9730" w:h="14246" w:hRule="exact" w:wrap="none" w:vAnchor="page" w:hAnchor="page" w:x="1598" w:y="973"/>
        <w:numPr>
          <w:ilvl w:val="1"/>
          <w:numId w:val="4"/>
        </w:numPr>
        <w:shd w:val="clear" w:color="auto" w:fill="auto"/>
        <w:tabs>
          <w:tab w:val="left" w:pos="1380"/>
        </w:tabs>
        <w:spacing w:before="0" w:after="0" w:line="322" w:lineRule="exact"/>
        <w:ind w:firstLine="760"/>
        <w:jc w:val="both"/>
      </w:pPr>
      <w:r>
        <w:rPr>
          <w:rStyle w:val="21"/>
        </w:rPr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433CDF" w:rsidRDefault="00D4028D">
      <w:pPr>
        <w:pStyle w:val="20"/>
        <w:framePr w:w="9730" w:h="14246" w:hRule="exact" w:wrap="none" w:vAnchor="page" w:hAnchor="page" w:x="1598" w:y="973"/>
        <w:numPr>
          <w:ilvl w:val="1"/>
          <w:numId w:val="4"/>
        </w:numPr>
        <w:shd w:val="clear" w:color="auto" w:fill="auto"/>
        <w:tabs>
          <w:tab w:val="left" w:pos="1380"/>
        </w:tabs>
        <w:spacing w:before="0" w:after="0" w:line="322" w:lineRule="exact"/>
        <w:ind w:firstLine="760"/>
        <w:jc w:val="both"/>
      </w:pPr>
      <w:proofErr w:type="gramStart"/>
      <w:r>
        <w:rPr>
          <w:rStyle w:val="21"/>
        </w:rPr>
        <w:t xml:space="preserve">Директор </w:t>
      </w:r>
      <w:r w:rsidR="00815B12">
        <w:rPr>
          <w:bCs/>
        </w:rPr>
        <w:t>МКУ</w:t>
      </w:r>
      <w:r w:rsidR="00815B12" w:rsidRPr="00091FBA">
        <w:rPr>
          <w:bCs/>
        </w:rPr>
        <w:t xml:space="preserve"> «Центр информации»</w:t>
      </w:r>
      <w:r>
        <w:rPr>
          <w:rStyle w:val="21"/>
        </w:rPr>
        <w:t>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 содержания на все</w:t>
      </w:r>
      <w:proofErr w:type="gramEnd"/>
      <w:r>
        <w:rPr>
          <w:rStyle w:val="21"/>
        </w:rPr>
        <w:t xml:space="preserve"> время отстранения от занимаемой должности.</w:t>
      </w:r>
    </w:p>
    <w:p w:rsidR="00433CDF" w:rsidRDefault="00D4028D">
      <w:pPr>
        <w:pStyle w:val="20"/>
        <w:framePr w:w="9730" w:h="14246" w:hRule="exact" w:wrap="none" w:vAnchor="page" w:hAnchor="page" w:x="1598" w:y="973"/>
        <w:numPr>
          <w:ilvl w:val="1"/>
          <w:numId w:val="4"/>
        </w:numPr>
        <w:shd w:val="clear" w:color="auto" w:fill="auto"/>
        <w:tabs>
          <w:tab w:val="left" w:pos="1380"/>
        </w:tabs>
        <w:spacing w:before="0" w:after="0" w:line="322" w:lineRule="exact"/>
        <w:ind w:firstLine="760"/>
        <w:jc w:val="both"/>
      </w:pPr>
      <w:r>
        <w:rPr>
          <w:rStyle w:val="21"/>
        </w:rPr>
        <w:t>Решение комиссии, принятое в отношении работника, хранится в его личном деле.</w:t>
      </w:r>
    </w:p>
    <w:p w:rsidR="00433CDF" w:rsidRDefault="00D4028D">
      <w:pPr>
        <w:pStyle w:val="20"/>
        <w:framePr w:w="9730" w:h="14246" w:hRule="exact" w:wrap="none" w:vAnchor="page" w:hAnchor="page" w:x="1598" w:y="973"/>
        <w:numPr>
          <w:ilvl w:val="1"/>
          <w:numId w:val="4"/>
        </w:numPr>
        <w:shd w:val="clear" w:color="auto" w:fill="auto"/>
        <w:tabs>
          <w:tab w:val="left" w:pos="1380"/>
        </w:tabs>
        <w:spacing w:before="0" w:after="0" w:line="322" w:lineRule="exact"/>
        <w:ind w:firstLine="760"/>
        <w:jc w:val="both"/>
      </w:pPr>
      <w:r>
        <w:rPr>
          <w:rStyle w:val="21"/>
        </w:rPr>
        <w:t>Организационно-техническое и документационное обеспечение деятельности комиссии возлагается на заместителя председателя комиссии.</w:t>
      </w:r>
    </w:p>
    <w:p w:rsidR="00433CDF" w:rsidRDefault="00433CDF">
      <w:pPr>
        <w:rPr>
          <w:sz w:val="2"/>
          <w:szCs w:val="2"/>
        </w:rPr>
        <w:sectPr w:rsidR="00433C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3CDF" w:rsidRDefault="00D4028D">
      <w:pPr>
        <w:pStyle w:val="30"/>
        <w:framePr w:w="10267" w:h="3059" w:hRule="exact" w:wrap="none" w:vAnchor="page" w:hAnchor="page" w:x="1329" w:y="1024"/>
        <w:shd w:val="clear" w:color="auto" w:fill="auto"/>
        <w:spacing w:after="0" w:line="240" w:lineRule="exact"/>
        <w:jc w:val="right"/>
      </w:pPr>
      <w:r>
        <w:rPr>
          <w:rStyle w:val="31"/>
          <w:b/>
          <w:bCs/>
        </w:rPr>
        <w:lastRenderedPageBreak/>
        <w:t>Приложение № 3</w:t>
      </w:r>
    </w:p>
    <w:p w:rsidR="00815B12" w:rsidRDefault="00815B12" w:rsidP="00815B12">
      <w:pPr>
        <w:pStyle w:val="90"/>
        <w:framePr w:w="10267" w:h="3059" w:hRule="exact" w:wrap="none" w:vAnchor="page" w:hAnchor="page" w:x="1329" w:y="1024"/>
        <w:shd w:val="clear" w:color="auto" w:fill="auto"/>
        <w:tabs>
          <w:tab w:val="left" w:pos="9338"/>
        </w:tabs>
        <w:spacing w:after="0" w:line="283" w:lineRule="exact"/>
      </w:pPr>
      <w:r>
        <w:rPr>
          <w:rStyle w:val="91"/>
        </w:rPr>
        <w:t xml:space="preserve">                                                                                                                  </w:t>
      </w:r>
      <w:r w:rsidRPr="00815B12">
        <w:rPr>
          <w:rStyle w:val="71"/>
        </w:rPr>
        <w:t xml:space="preserve"> </w:t>
      </w:r>
      <w:r>
        <w:rPr>
          <w:rStyle w:val="71"/>
        </w:rPr>
        <w:t>К приказу №13 от 10.01.2022г</w:t>
      </w:r>
      <w:r w:rsidR="00D4028D">
        <w:rPr>
          <w:rStyle w:val="91"/>
        </w:rPr>
        <w:tab/>
      </w:r>
    </w:p>
    <w:p w:rsidR="00433CDF" w:rsidRDefault="00433CDF">
      <w:pPr>
        <w:pStyle w:val="90"/>
        <w:framePr w:w="10267" w:h="3059" w:hRule="exact" w:wrap="none" w:vAnchor="page" w:hAnchor="page" w:x="1329" w:y="1024"/>
        <w:shd w:val="clear" w:color="auto" w:fill="auto"/>
        <w:tabs>
          <w:tab w:val="left" w:pos="8521"/>
          <w:tab w:val="left" w:pos="9338"/>
        </w:tabs>
        <w:spacing w:after="569" w:line="283" w:lineRule="exact"/>
        <w:ind w:left="7220"/>
      </w:pPr>
    </w:p>
    <w:p w:rsidR="00433CDF" w:rsidRDefault="00D4028D">
      <w:pPr>
        <w:pStyle w:val="10"/>
        <w:framePr w:w="10267" w:h="3059" w:hRule="exact" w:wrap="none" w:vAnchor="page" w:hAnchor="page" w:x="1329" w:y="1024"/>
        <w:shd w:val="clear" w:color="auto" w:fill="auto"/>
        <w:spacing w:before="0"/>
        <w:ind w:right="580"/>
      </w:pPr>
      <w:bookmarkStart w:id="13" w:name="bookmark14"/>
      <w:r>
        <w:rPr>
          <w:rStyle w:val="11"/>
          <w:b/>
          <w:bCs/>
        </w:rPr>
        <w:t>Состав комиссии</w:t>
      </w:r>
      <w:bookmarkEnd w:id="13"/>
    </w:p>
    <w:p w:rsidR="00433CDF" w:rsidRDefault="00D4028D" w:rsidP="00815B12">
      <w:pPr>
        <w:pStyle w:val="80"/>
        <w:framePr w:w="10267" w:h="3059" w:hRule="exact" w:wrap="none" w:vAnchor="page" w:hAnchor="page" w:x="1329" w:y="1024"/>
        <w:shd w:val="clear" w:color="auto" w:fill="auto"/>
        <w:spacing w:after="0"/>
        <w:ind w:right="580"/>
      </w:pPr>
      <w:r>
        <w:rPr>
          <w:rStyle w:val="81"/>
          <w:b/>
          <w:bCs/>
        </w:rPr>
        <w:t>по урегулированию конфликта интересов в</w:t>
      </w:r>
      <w:r>
        <w:rPr>
          <w:rStyle w:val="81"/>
          <w:b/>
          <w:bCs/>
        </w:rPr>
        <w:br/>
      </w:r>
      <w:r w:rsidR="00815B12">
        <w:rPr>
          <w:bCs w:val="0"/>
        </w:rPr>
        <w:t>МКУ</w:t>
      </w:r>
      <w:r w:rsidR="00815B12" w:rsidRPr="00091FBA">
        <w:t xml:space="preserve"> «Центр информации»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48"/>
        <w:gridCol w:w="7819"/>
      </w:tblGrid>
      <w:tr w:rsidR="00433CDF">
        <w:trPr>
          <w:trHeight w:hRule="exact" w:val="480"/>
        </w:trPr>
        <w:tc>
          <w:tcPr>
            <w:tcW w:w="2448" w:type="dxa"/>
            <w:shd w:val="clear" w:color="auto" w:fill="FFFFFF"/>
          </w:tcPr>
          <w:p w:rsidR="00433CDF" w:rsidRDefault="00815B12">
            <w:pPr>
              <w:pStyle w:val="20"/>
              <w:framePr w:w="10267" w:h="6029" w:wrap="none" w:vAnchor="page" w:hAnchor="page" w:x="1329" w:y="4883"/>
              <w:shd w:val="clear" w:color="auto" w:fill="auto"/>
              <w:spacing w:before="0" w:after="0" w:line="280" w:lineRule="exact"/>
            </w:pPr>
            <w:proofErr w:type="spellStart"/>
            <w:r>
              <w:rPr>
                <w:rStyle w:val="22"/>
              </w:rPr>
              <w:t>Татарков</w:t>
            </w:r>
            <w:proofErr w:type="spellEnd"/>
            <w:r>
              <w:rPr>
                <w:rStyle w:val="22"/>
              </w:rPr>
              <w:t xml:space="preserve"> А.Г.</w:t>
            </w:r>
          </w:p>
        </w:tc>
        <w:tc>
          <w:tcPr>
            <w:tcW w:w="7819" w:type="dxa"/>
            <w:shd w:val="clear" w:color="auto" w:fill="FFFFFF"/>
          </w:tcPr>
          <w:p w:rsidR="00433CDF" w:rsidRDefault="00D4028D">
            <w:pPr>
              <w:pStyle w:val="20"/>
              <w:framePr w:w="10267" w:h="6029" w:wrap="none" w:vAnchor="page" w:hAnchor="page" w:x="1329" w:y="4883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- директор, председатель Комиссии</w:t>
            </w:r>
          </w:p>
        </w:tc>
      </w:tr>
      <w:tr w:rsidR="00433CDF">
        <w:trPr>
          <w:trHeight w:hRule="exact" w:val="638"/>
        </w:trPr>
        <w:tc>
          <w:tcPr>
            <w:tcW w:w="2448" w:type="dxa"/>
            <w:shd w:val="clear" w:color="auto" w:fill="FFFFFF"/>
            <w:vAlign w:val="center"/>
          </w:tcPr>
          <w:p w:rsidR="00433CDF" w:rsidRDefault="00815B12">
            <w:pPr>
              <w:pStyle w:val="20"/>
              <w:framePr w:w="10267" w:h="6029" w:wrap="none" w:vAnchor="page" w:hAnchor="page" w:x="1329" w:y="4883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Ковалева Р.В.</w:t>
            </w:r>
          </w:p>
        </w:tc>
        <w:tc>
          <w:tcPr>
            <w:tcW w:w="7819" w:type="dxa"/>
            <w:shd w:val="clear" w:color="auto" w:fill="FFFFFF"/>
            <w:vAlign w:val="center"/>
          </w:tcPr>
          <w:p w:rsidR="00433CDF" w:rsidRDefault="00D4028D">
            <w:pPr>
              <w:pStyle w:val="20"/>
              <w:framePr w:w="10267" w:h="6029" w:wrap="none" w:vAnchor="page" w:hAnchor="page" w:x="1329" w:y="4883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- главный бухгалтер</w:t>
            </w:r>
          </w:p>
        </w:tc>
      </w:tr>
      <w:tr w:rsidR="00433CDF">
        <w:trPr>
          <w:trHeight w:hRule="exact" w:val="614"/>
        </w:trPr>
        <w:tc>
          <w:tcPr>
            <w:tcW w:w="2448" w:type="dxa"/>
            <w:shd w:val="clear" w:color="auto" w:fill="FFFFFF"/>
            <w:vAlign w:val="center"/>
          </w:tcPr>
          <w:p w:rsidR="00433CDF" w:rsidRDefault="00815B12">
            <w:pPr>
              <w:pStyle w:val="20"/>
              <w:framePr w:w="10267" w:h="6029" w:wrap="none" w:vAnchor="page" w:hAnchor="page" w:x="1329" w:y="4883"/>
              <w:shd w:val="clear" w:color="auto" w:fill="auto"/>
              <w:spacing w:before="0" w:after="0" w:line="280" w:lineRule="exact"/>
            </w:pPr>
            <w:proofErr w:type="spellStart"/>
            <w:r>
              <w:rPr>
                <w:rStyle w:val="22"/>
              </w:rPr>
              <w:t>Голоденко</w:t>
            </w:r>
            <w:proofErr w:type="spellEnd"/>
            <w:r>
              <w:rPr>
                <w:rStyle w:val="22"/>
              </w:rPr>
              <w:t xml:space="preserve"> С.Д.</w:t>
            </w:r>
          </w:p>
        </w:tc>
        <w:tc>
          <w:tcPr>
            <w:tcW w:w="7819" w:type="dxa"/>
            <w:shd w:val="clear" w:color="auto" w:fill="FFFFFF"/>
            <w:vAlign w:val="center"/>
          </w:tcPr>
          <w:p w:rsidR="00433CDF" w:rsidRDefault="00D4028D" w:rsidP="00815B12">
            <w:pPr>
              <w:pStyle w:val="20"/>
              <w:framePr w:w="10267" w:h="6029" w:wrap="none" w:vAnchor="page" w:hAnchor="page" w:x="1329" w:y="4883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 xml:space="preserve">- </w:t>
            </w:r>
            <w:r w:rsidR="00815B12">
              <w:rPr>
                <w:rStyle w:val="22"/>
              </w:rPr>
              <w:t>консультант менеджер</w:t>
            </w:r>
          </w:p>
        </w:tc>
      </w:tr>
      <w:tr w:rsidR="00433CDF">
        <w:trPr>
          <w:trHeight w:hRule="exact" w:val="514"/>
        </w:trPr>
        <w:tc>
          <w:tcPr>
            <w:tcW w:w="2448" w:type="dxa"/>
            <w:shd w:val="clear" w:color="auto" w:fill="FFFFFF"/>
            <w:vAlign w:val="bottom"/>
          </w:tcPr>
          <w:p w:rsidR="00433CDF" w:rsidRDefault="00C81115">
            <w:pPr>
              <w:pStyle w:val="20"/>
              <w:framePr w:w="10267" w:h="6029" w:wrap="none" w:vAnchor="page" w:hAnchor="page" w:x="1329" w:y="4883"/>
              <w:shd w:val="clear" w:color="auto" w:fill="auto"/>
              <w:spacing w:before="0" w:after="0" w:line="280" w:lineRule="exact"/>
            </w:pPr>
            <w:proofErr w:type="spellStart"/>
            <w:r>
              <w:rPr>
                <w:rStyle w:val="22"/>
              </w:rPr>
              <w:t>Клочкова</w:t>
            </w:r>
            <w:proofErr w:type="spellEnd"/>
            <w:r>
              <w:rPr>
                <w:rStyle w:val="22"/>
              </w:rPr>
              <w:t xml:space="preserve"> В.Е.</w:t>
            </w:r>
          </w:p>
        </w:tc>
        <w:tc>
          <w:tcPr>
            <w:tcW w:w="7819" w:type="dxa"/>
            <w:shd w:val="clear" w:color="auto" w:fill="FFFFFF"/>
            <w:vAlign w:val="bottom"/>
          </w:tcPr>
          <w:p w:rsidR="00433CDF" w:rsidRDefault="00D4028D">
            <w:pPr>
              <w:pStyle w:val="20"/>
              <w:framePr w:w="10267" w:h="6029" w:wrap="none" w:vAnchor="page" w:hAnchor="page" w:x="1329" w:y="4883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 xml:space="preserve">- </w:t>
            </w:r>
            <w:r w:rsidR="00C81115">
              <w:rPr>
                <w:rStyle w:val="22"/>
              </w:rPr>
              <w:t xml:space="preserve"> консультант агроном</w:t>
            </w:r>
          </w:p>
        </w:tc>
      </w:tr>
    </w:tbl>
    <w:p w:rsidR="00433CDF" w:rsidRDefault="00433CDF">
      <w:pPr>
        <w:rPr>
          <w:sz w:val="2"/>
          <w:szCs w:val="2"/>
        </w:rPr>
      </w:pPr>
    </w:p>
    <w:sectPr w:rsidR="00433CDF" w:rsidSect="00433CD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09" w:rsidRDefault="002C7809" w:rsidP="00433CDF">
      <w:r>
        <w:separator/>
      </w:r>
    </w:p>
  </w:endnote>
  <w:endnote w:type="continuationSeparator" w:id="0">
    <w:p w:rsidR="002C7809" w:rsidRDefault="002C7809" w:rsidP="00433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09" w:rsidRDefault="002C7809"/>
  </w:footnote>
  <w:footnote w:type="continuationSeparator" w:id="0">
    <w:p w:rsidR="002C7809" w:rsidRDefault="002C78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3A99"/>
    <w:multiLevelType w:val="multilevel"/>
    <w:tmpl w:val="4C584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D3392C"/>
    <w:multiLevelType w:val="multilevel"/>
    <w:tmpl w:val="28B04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953DBC"/>
    <w:multiLevelType w:val="multilevel"/>
    <w:tmpl w:val="21FACF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64368F"/>
    <w:multiLevelType w:val="multilevel"/>
    <w:tmpl w:val="81F2B67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D01019"/>
    <w:multiLevelType w:val="multilevel"/>
    <w:tmpl w:val="6C86E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BB30D1"/>
    <w:multiLevelType w:val="multilevel"/>
    <w:tmpl w:val="0E68F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33CDF"/>
    <w:rsid w:val="002C7809"/>
    <w:rsid w:val="003101FC"/>
    <w:rsid w:val="00433CDF"/>
    <w:rsid w:val="00560F7B"/>
    <w:rsid w:val="00636E75"/>
    <w:rsid w:val="00815B12"/>
    <w:rsid w:val="00B22ADB"/>
    <w:rsid w:val="00C81115"/>
    <w:rsid w:val="00C8343F"/>
    <w:rsid w:val="00D4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CDF"/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560F7B"/>
    <w:pPr>
      <w:keepNext/>
      <w:widowControl/>
      <w:ind w:left="1700" w:firstLine="340"/>
      <w:jc w:val="center"/>
      <w:outlineLvl w:val="4"/>
    </w:pPr>
    <w:rPr>
      <w:rFonts w:ascii="Times New Roman" w:eastAsia="Times New Roman" w:hAnsi="Times New Roman" w:cs="Times New Roman"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3CD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33C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9pt">
    <w:name w:val="Основной текст (3) + 9 pt"/>
    <w:basedOn w:val="3"/>
    <w:rsid w:val="00433CD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1">
    <w:name w:val="Основной текст (3)"/>
    <w:basedOn w:val="3"/>
    <w:rsid w:val="00433CD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33CDF"/>
    <w:rPr>
      <w:rFonts w:ascii="Times New Roman" w:eastAsia="Times New Roman" w:hAnsi="Times New Roman" w:cs="Times New Roman"/>
      <w:b/>
      <w:bCs/>
      <w:i/>
      <w:iCs/>
      <w:smallCaps w:val="0"/>
      <w:strike w:val="0"/>
      <w:spacing w:val="70"/>
      <w:sz w:val="22"/>
      <w:szCs w:val="22"/>
      <w:u w:val="none"/>
    </w:rPr>
  </w:style>
  <w:style w:type="character" w:customStyle="1" w:styleId="41">
    <w:name w:val="Основной текст (4)"/>
    <w:basedOn w:val="4"/>
    <w:rsid w:val="00433CDF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33C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3">
    <w:name w:val="Основной текст (5) + Полужирный;Не курсив"/>
    <w:basedOn w:val="51"/>
    <w:rsid w:val="00433CDF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4">
    <w:name w:val="Основной текст (5) + Полужирный;Не курсив"/>
    <w:basedOn w:val="51"/>
    <w:rsid w:val="00433CDF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5">
    <w:name w:val="Основной текст (5)"/>
    <w:basedOn w:val="51"/>
    <w:rsid w:val="00433CD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6">
    <w:name w:val="Основной текст (5) + Полужирный;Не курсив"/>
    <w:basedOn w:val="51"/>
    <w:rsid w:val="00433CDF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-2pt">
    <w:name w:val="Основной текст (5) + Интервал -2 pt"/>
    <w:basedOn w:val="51"/>
    <w:rsid w:val="00433CDF"/>
    <w:rPr>
      <w:color w:val="000000"/>
      <w:spacing w:val="-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33C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433CD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33CD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433CD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433C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sid w:val="00433CD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3C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433CD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4pt-1pt">
    <w:name w:val="Основной текст (7) + 14 pt;Курсив;Интервал -1 pt"/>
    <w:basedOn w:val="7"/>
    <w:rsid w:val="00433CDF"/>
    <w:rPr>
      <w:i/>
      <w:iCs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2">
    <w:name w:val="Основной текст (7)"/>
    <w:basedOn w:val="7"/>
    <w:rsid w:val="00433CDF"/>
    <w:rPr>
      <w:color w:val="000000"/>
      <w:spacing w:val="0"/>
      <w:w w:val="100"/>
      <w:position w:val="0"/>
      <w:sz w:val="24"/>
      <w:szCs w:val="24"/>
    </w:rPr>
  </w:style>
  <w:style w:type="character" w:customStyle="1" w:styleId="1">
    <w:name w:val="Заголовок №1_"/>
    <w:basedOn w:val="a0"/>
    <w:link w:val="10"/>
    <w:rsid w:val="00433C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433CD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33C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sid w:val="00433CD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"/>
    <w:basedOn w:val="1"/>
    <w:rsid w:val="00433CD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33C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1">
    <w:name w:val="Основной текст (9)"/>
    <w:basedOn w:val="9"/>
    <w:rsid w:val="00433CD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433C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2">
    <w:name w:val="Основной текст (10)"/>
    <w:basedOn w:val="100"/>
    <w:rsid w:val="00433CD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433CD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2">
    <w:name w:val="Основной текст (11)"/>
    <w:basedOn w:val="110"/>
    <w:rsid w:val="00433CD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433CD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433CD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Курсив"/>
    <w:basedOn w:val="2"/>
    <w:rsid w:val="00433CDF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433C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"/>
    <w:basedOn w:val="120"/>
    <w:rsid w:val="00433CD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17pt-1pt">
    <w:name w:val="Основной текст (12) + 17 pt;Не полужирный;Курсив;Интервал -1 pt"/>
    <w:basedOn w:val="120"/>
    <w:rsid w:val="00433CDF"/>
    <w:rPr>
      <w:b/>
      <w:bCs/>
      <w:i/>
      <w:iCs/>
      <w:color w:val="000000"/>
      <w:spacing w:val="-2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23">
    <w:name w:val="Основной текст (12)"/>
    <w:basedOn w:val="120"/>
    <w:rsid w:val="00433CD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4">
    <w:name w:val="Основной текст (12)"/>
    <w:basedOn w:val="120"/>
    <w:rsid w:val="00433CD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14pt">
    <w:name w:val="Основной текст (12) + 14 pt;Не полужирный"/>
    <w:basedOn w:val="120"/>
    <w:rsid w:val="00433CDF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9Tahoma13pt-1pt">
    <w:name w:val="Основной текст (9) + Tahoma;13 pt;Полужирный;Курсив;Интервал -1 pt"/>
    <w:basedOn w:val="9"/>
    <w:rsid w:val="00433CDF"/>
    <w:rPr>
      <w:rFonts w:ascii="Tahoma" w:eastAsia="Tahoma" w:hAnsi="Tahoma" w:cs="Tahoma"/>
      <w:b/>
      <w:bCs/>
      <w:i/>
      <w:iCs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2">
    <w:name w:val="Основной текст (9)"/>
    <w:basedOn w:val="9"/>
    <w:rsid w:val="00433CD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3">
    <w:name w:val="Основной текст (9)"/>
    <w:basedOn w:val="9"/>
    <w:rsid w:val="00433CD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Tahoma-1pt">
    <w:name w:val="Основной текст (9) + Tahoma;Полужирный;Курсив;Интервал -1 pt"/>
    <w:basedOn w:val="9"/>
    <w:rsid w:val="00433CDF"/>
    <w:rPr>
      <w:rFonts w:ascii="Tahoma" w:eastAsia="Tahoma" w:hAnsi="Tahoma" w:cs="Tahoma"/>
      <w:b/>
      <w:bCs/>
      <w:i/>
      <w:iCs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14pt">
    <w:name w:val="Основной текст (9) + 14 pt"/>
    <w:basedOn w:val="9"/>
    <w:rsid w:val="00433CDF"/>
    <w:rPr>
      <w:color w:val="000000"/>
      <w:spacing w:val="0"/>
      <w:w w:val="100"/>
      <w:position w:val="0"/>
      <w:sz w:val="28"/>
      <w:szCs w:val="28"/>
    </w:rPr>
  </w:style>
  <w:style w:type="paragraph" w:customStyle="1" w:styleId="30">
    <w:name w:val="Основной текст (3)"/>
    <w:basedOn w:val="a"/>
    <w:link w:val="3"/>
    <w:rsid w:val="00433CDF"/>
    <w:pPr>
      <w:shd w:val="clear" w:color="auto" w:fill="FFFFFF"/>
      <w:spacing w:after="240" w:line="27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433CDF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70"/>
      <w:sz w:val="22"/>
      <w:szCs w:val="22"/>
    </w:rPr>
  </w:style>
  <w:style w:type="paragraph" w:customStyle="1" w:styleId="52">
    <w:name w:val="Основной текст (5)"/>
    <w:basedOn w:val="a"/>
    <w:link w:val="51"/>
    <w:rsid w:val="00433CDF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rsid w:val="00433CDF"/>
    <w:pPr>
      <w:shd w:val="clear" w:color="auto" w:fill="FFFFFF"/>
      <w:spacing w:before="540" w:after="5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33CDF"/>
    <w:pPr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картинке"/>
    <w:basedOn w:val="a"/>
    <w:link w:val="a4"/>
    <w:rsid w:val="00433C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433CDF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433CDF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433CDF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433CDF"/>
    <w:pPr>
      <w:shd w:val="clear" w:color="auto" w:fill="FFFFFF"/>
      <w:spacing w:after="5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433CDF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1">
    <w:name w:val="Основной текст (11)"/>
    <w:basedOn w:val="a"/>
    <w:link w:val="110"/>
    <w:rsid w:val="00433CDF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121">
    <w:name w:val="Основной текст (12)"/>
    <w:basedOn w:val="a"/>
    <w:link w:val="120"/>
    <w:rsid w:val="00433CDF"/>
    <w:pPr>
      <w:shd w:val="clear" w:color="auto" w:fill="FFFFFF"/>
      <w:spacing w:after="900" w:line="274" w:lineRule="exact"/>
      <w:ind w:firstLine="180"/>
    </w:pPr>
    <w:rPr>
      <w:rFonts w:ascii="Times New Roman" w:eastAsia="Times New Roman" w:hAnsi="Times New Roman" w:cs="Times New Roman"/>
      <w:b/>
      <w:bCs/>
    </w:rPr>
  </w:style>
  <w:style w:type="character" w:customStyle="1" w:styleId="50">
    <w:name w:val="Заголовок 5 Знак"/>
    <w:basedOn w:val="a0"/>
    <w:link w:val="5"/>
    <w:uiPriority w:val="99"/>
    <w:rsid w:val="00560F7B"/>
    <w:rPr>
      <w:rFonts w:ascii="Times New Roman" w:eastAsia="Times New Roman" w:hAnsi="Times New Roman" w:cs="Times New Roman"/>
      <w:bCs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zentr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3</cp:revision>
  <cp:lastPrinted>2022-09-02T13:27:00Z</cp:lastPrinted>
  <dcterms:created xsi:type="dcterms:W3CDTF">2022-09-02T12:55:00Z</dcterms:created>
  <dcterms:modified xsi:type="dcterms:W3CDTF">2022-09-02T13:30:00Z</dcterms:modified>
</cp:coreProperties>
</file>